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0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320"/>
        <w:gridCol w:w="1020"/>
        <w:gridCol w:w="59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006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评分项目</w:t>
            </w:r>
          </w:p>
        </w:tc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59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公司实力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(50分)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排名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（中国物业服务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百强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企业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实缴注册资本金；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19年、2020年公司年度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营业收入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物业服务管理面积。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物业服务企业资质等级。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股东情况、人员构成、资产负债等基本情况介绍；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市场开发能力、经营管理能力、客户服务能力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等描述。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能力（20分）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每种业态服务（住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宅物业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商业物业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办公物业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/厂区、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公共设施物业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）至少提供2个案例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（附服务合同）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公司资质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（15分）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管理师资格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员工数量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具有AAA级信用认证证书、环境管理体系认证证书、质量管理体系认证证书、职业健康安全管理体系认证证书、能源管理体系认证证书、企业社会责任管理体系认证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证书、信息安全管理体系认证证书、企业诚信管理体系认证证书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合作方案 (10分）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，包含但不限于：合作范围、合作模式、开展业务方式、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采用措施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等内容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社会责任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成立有党支部。（提供红头文件）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成立有工会。（提供红头文件）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获得服务行业扶贫荣誉证书。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6FB561"/>
    <w:multiLevelType w:val="singleLevel"/>
    <w:tmpl w:val="AD6FB5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00D78"/>
    <w:rsid w:val="06000D78"/>
    <w:rsid w:val="0E1B735B"/>
    <w:rsid w:val="15564B62"/>
    <w:rsid w:val="156554FA"/>
    <w:rsid w:val="15FB7641"/>
    <w:rsid w:val="1D1B5A9C"/>
    <w:rsid w:val="1DE46B66"/>
    <w:rsid w:val="24DD2572"/>
    <w:rsid w:val="27B503C6"/>
    <w:rsid w:val="3D196B16"/>
    <w:rsid w:val="41057610"/>
    <w:rsid w:val="480D2867"/>
    <w:rsid w:val="69A977B9"/>
    <w:rsid w:val="6AE655A5"/>
    <w:rsid w:val="78BE0D1A"/>
    <w:rsid w:val="7EF4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2021-05-14T07:42:00Z</dcterms:created>
  <dc:creator>JG</dc:creator>
  <cp:lastModifiedBy>JG</cp:lastModifiedBy>
  <cp:lastPrinted>2021-05-14T07:58:00Z</cp:lastPrinted>
  <dcterms:modified xsi:type="dcterms:W3CDTF">2021-05-14T10:39:25Z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28418D954963466C9C572AA07AB9AC96</vt:lpwstr>
  </property>
</Properties>
</file>