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34EC6C">
      <w:pPr>
        <w:autoSpaceDE w:val="0"/>
        <w:autoSpaceDN w:val="0"/>
        <w:adjustRightInd w:val="0"/>
        <w:spacing w:line="700" w:lineRule="exact"/>
        <w:jc w:val="left"/>
        <w:rPr>
          <w:rFonts w:cs="宋体" w:asciiTheme="majorEastAsia" w:hAnsiTheme="majorEastAsia" w:eastAsiaTheme="majorEastAsia"/>
          <w:b/>
          <w:kern w:val="0"/>
          <w:sz w:val="28"/>
          <w:szCs w:val="28"/>
        </w:rPr>
      </w:pPr>
      <w:bookmarkStart w:id="0" w:name="_GoBack"/>
      <w:bookmarkEnd w:id="0"/>
      <w:r>
        <w:rPr>
          <w:rFonts w:hint="eastAsia"/>
          <w:sz w:val="28"/>
          <w:szCs w:val="28"/>
        </w:rPr>
        <w:t>附件：响应文件格式</w:t>
      </w:r>
    </w:p>
    <w:p w14:paraId="43D3B2A9">
      <w:pPr>
        <w:autoSpaceDE w:val="0"/>
        <w:autoSpaceDN w:val="0"/>
        <w:adjustRightInd w:val="0"/>
        <w:spacing w:line="700" w:lineRule="exact"/>
        <w:rPr>
          <w:rFonts w:cs="宋体" w:asciiTheme="majorEastAsia" w:hAnsiTheme="majorEastAsia" w:eastAsiaTheme="majorEastAsia"/>
          <w:b/>
          <w:kern w:val="0"/>
          <w:sz w:val="36"/>
          <w:szCs w:val="36"/>
        </w:rPr>
      </w:pPr>
    </w:p>
    <w:p w14:paraId="7B5A3E04">
      <w:pPr>
        <w:jc w:val="left"/>
        <w:rPr>
          <w:rStyle w:val="30"/>
          <w:rFonts w:ascii="宋体" w:hAnsi="宋体"/>
        </w:rPr>
      </w:pPr>
    </w:p>
    <w:p w14:paraId="44EFF6AA">
      <w:pPr>
        <w:rPr>
          <w:rFonts w:ascii="宋体" w:hAnsi="宋体" w:cs="微软雅黑"/>
          <w:sz w:val="28"/>
          <w:szCs w:val="28"/>
          <w:u w:val="single"/>
        </w:rPr>
      </w:pPr>
    </w:p>
    <w:p w14:paraId="50BC5932">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14:paraId="57A5774D">
      <w:pPr>
        <w:jc w:val="center"/>
        <w:rPr>
          <w:rFonts w:ascii="宋体" w:hAnsi="宋体" w:cs="微软雅黑"/>
          <w:sz w:val="28"/>
          <w:szCs w:val="28"/>
          <w:u w:val="single"/>
        </w:rPr>
      </w:pPr>
    </w:p>
    <w:p w14:paraId="351FE339">
      <w:pPr>
        <w:rPr>
          <w:rFonts w:ascii="宋体" w:hAnsi="宋体" w:cs="微软雅黑"/>
          <w:sz w:val="20"/>
          <w:szCs w:val="20"/>
        </w:rPr>
      </w:pPr>
    </w:p>
    <w:p w14:paraId="4DD47A82">
      <w:pPr>
        <w:rPr>
          <w:rFonts w:ascii="宋体" w:hAnsi="宋体" w:cs="微软雅黑"/>
          <w:sz w:val="20"/>
          <w:szCs w:val="20"/>
        </w:rPr>
      </w:pPr>
    </w:p>
    <w:p w14:paraId="4CA9AABB">
      <w:pPr>
        <w:jc w:val="center"/>
        <w:rPr>
          <w:rFonts w:ascii="宋体" w:hAnsi="宋体" w:cs="微软雅黑"/>
          <w:sz w:val="72"/>
          <w:szCs w:val="72"/>
        </w:rPr>
      </w:pPr>
      <w:r>
        <w:rPr>
          <w:rFonts w:hint="eastAsia" w:ascii="宋体" w:hAnsi="宋体" w:cs="微软雅黑"/>
          <w:sz w:val="72"/>
          <w:szCs w:val="72"/>
        </w:rPr>
        <w:t>响应文件</w:t>
      </w:r>
    </w:p>
    <w:p w14:paraId="092EF096">
      <w:pPr>
        <w:rPr>
          <w:rFonts w:ascii="宋体" w:hAnsi="宋体" w:cs="微软雅黑"/>
          <w:sz w:val="28"/>
          <w:szCs w:val="28"/>
        </w:rPr>
      </w:pPr>
    </w:p>
    <w:p w14:paraId="5FFBFCFC">
      <w:pPr>
        <w:rPr>
          <w:rFonts w:ascii="宋体" w:hAnsi="宋体" w:cs="微软雅黑"/>
          <w:sz w:val="28"/>
          <w:szCs w:val="28"/>
        </w:rPr>
      </w:pPr>
    </w:p>
    <w:p w14:paraId="2922BFEC">
      <w:pPr>
        <w:rPr>
          <w:rFonts w:ascii="宋体" w:hAnsi="宋体" w:cs="微软雅黑"/>
          <w:sz w:val="28"/>
          <w:szCs w:val="28"/>
        </w:rPr>
      </w:pPr>
    </w:p>
    <w:p w14:paraId="368D4CAF">
      <w:pPr>
        <w:pStyle w:val="12"/>
        <w:ind w:firstLine="0"/>
        <w:rPr>
          <w:rFonts w:hAnsi="宋体" w:cs="微软雅黑"/>
          <w:szCs w:val="28"/>
        </w:rPr>
      </w:pPr>
    </w:p>
    <w:p w14:paraId="0CC56ECD">
      <w:pPr>
        <w:pStyle w:val="12"/>
        <w:ind w:firstLine="340"/>
        <w:rPr>
          <w:rFonts w:hAnsi="宋体" w:cs="微软雅黑"/>
          <w:szCs w:val="28"/>
        </w:rPr>
      </w:pPr>
    </w:p>
    <w:p w14:paraId="4CCDE097">
      <w:pPr>
        <w:pStyle w:val="13"/>
        <w:ind w:left="420" w:firstLine="420"/>
        <w:rPr>
          <w:rFonts w:hint="default" w:hAnsi="宋体" w:cs="微软雅黑"/>
          <w:szCs w:val="28"/>
          <w:lang w:eastAsia="zh-CN"/>
        </w:rPr>
      </w:pPr>
    </w:p>
    <w:p w14:paraId="45D7AAEB">
      <w:pPr>
        <w:pStyle w:val="13"/>
        <w:ind w:left="420" w:firstLine="420"/>
        <w:rPr>
          <w:rFonts w:hint="default" w:hAnsi="宋体" w:cs="微软雅黑"/>
          <w:szCs w:val="28"/>
          <w:lang w:eastAsia="zh-CN"/>
        </w:rPr>
      </w:pPr>
    </w:p>
    <w:p w14:paraId="3251539B">
      <w:pPr>
        <w:pStyle w:val="13"/>
        <w:ind w:left="420" w:firstLine="420"/>
        <w:rPr>
          <w:rFonts w:hint="default" w:hAnsi="宋体" w:cs="微软雅黑"/>
          <w:szCs w:val="28"/>
          <w:lang w:eastAsia="zh-CN"/>
        </w:rPr>
      </w:pPr>
    </w:p>
    <w:p w14:paraId="18A750CD">
      <w:pPr>
        <w:pStyle w:val="13"/>
        <w:ind w:left="420" w:firstLine="420"/>
        <w:rPr>
          <w:rFonts w:hint="default" w:hAnsi="宋体" w:cs="微软雅黑"/>
          <w:szCs w:val="28"/>
          <w:lang w:eastAsia="zh-CN"/>
        </w:rPr>
      </w:pPr>
    </w:p>
    <w:p w14:paraId="2852CA30">
      <w:pPr>
        <w:jc w:val="left"/>
        <w:rPr>
          <w:rFonts w:ascii="宋体" w:hAnsi="宋体" w:cs="微软雅黑"/>
          <w:sz w:val="28"/>
          <w:szCs w:val="28"/>
          <w:u w:val="single"/>
        </w:rPr>
      </w:pPr>
      <w:r>
        <w:rPr>
          <w:rFonts w:hint="eastAsia" w:ascii="宋体" w:hAnsi="宋体" w:cs="微软雅黑"/>
          <w:sz w:val="28"/>
          <w:szCs w:val="28"/>
        </w:rPr>
        <w:t>响应人：（盖单位章）</w:t>
      </w:r>
    </w:p>
    <w:p w14:paraId="769FE8E9">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14:paraId="6554063F">
      <w:pPr>
        <w:pStyle w:val="12"/>
        <w:ind w:firstLine="0"/>
      </w:pPr>
    </w:p>
    <w:p w14:paraId="68AD47B0"/>
    <w:p w14:paraId="5A1FE97A">
      <w:pPr>
        <w:pStyle w:val="8"/>
        <w:spacing w:line="360" w:lineRule="auto"/>
        <w:ind w:firstLine="2811" w:firstLineChars="1000"/>
        <w:rPr>
          <w:rFonts w:asciiTheme="majorEastAsia" w:hAnsiTheme="majorEastAsia" w:eastAsiaTheme="majorEastAsia"/>
          <w:b/>
          <w:snapToGrid w:val="0"/>
          <w:kern w:val="0"/>
          <w:sz w:val="28"/>
          <w:szCs w:val="28"/>
        </w:rPr>
      </w:pPr>
    </w:p>
    <w:p w14:paraId="17BE9D2A">
      <w:pPr>
        <w:pStyle w:val="8"/>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14:paraId="6E19E1E5">
      <w:pPr>
        <w:spacing w:line="360" w:lineRule="auto"/>
        <w:contextualSpacing/>
        <w:rPr>
          <w:rFonts w:asciiTheme="minorEastAsia" w:hAnsiTheme="minorEastAsia"/>
          <w:sz w:val="24"/>
        </w:rPr>
      </w:pPr>
      <w:r>
        <w:rPr>
          <w:rFonts w:hint="eastAsia" w:asciiTheme="minorEastAsia" w:hAnsiTheme="minorEastAsia"/>
          <w:sz w:val="24"/>
        </w:rPr>
        <w:t>项目名称：</w:t>
      </w:r>
      <w:r>
        <w:rPr>
          <w:rFonts w:hint="eastAsia" w:eastAsia="宋体" w:asciiTheme="minorEastAsia" w:hAnsiTheme="minorEastAsia"/>
          <w:sz w:val="24"/>
          <w:lang w:val="en-US" w:eastAsia="zh-CN"/>
        </w:rPr>
        <w:t>许昌市城发新能源科技有限公司售电服务</w:t>
      </w:r>
      <w:r>
        <w:rPr>
          <w:rFonts w:hint="eastAsia" w:asciiTheme="minorEastAsia" w:hAnsiTheme="minorEastAsia"/>
          <w:sz w:val="24"/>
        </w:rPr>
        <w:t xml:space="preserve">  </w:t>
      </w:r>
      <w:r>
        <w:rPr>
          <w:rFonts w:hint="eastAsia" w:cs="Arial" w:asciiTheme="minorEastAsia" w:hAnsiTheme="minorEastAsia"/>
          <w:sz w:val="24"/>
        </w:rPr>
        <w:t>单位：元</w:t>
      </w:r>
    </w:p>
    <w:tbl>
      <w:tblPr>
        <w:tblStyle w:val="14"/>
        <w:tblW w:w="8221" w:type="dxa"/>
        <w:tblInd w:w="0" w:type="dxa"/>
        <w:tblLayout w:type="fixed"/>
        <w:tblCellMar>
          <w:top w:w="0" w:type="dxa"/>
          <w:left w:w="108" w:type="dxa"/>
          <w:bottom w:w="0" w:type="dxa"/>
          <w:right w:w="108" w:type="dxa"/>
        </w:tblCellMar>
      </w:tblPr>
      <w:tblGrid>
        <w:gridCol w:w="1843"/>
        <w:gridCol w:w="3989"/>
        <w:gridCol w:w="1539"/>
        <w:gridCol w:w="850"/>
      </w:tblGrid>
      <w:tr w14:paraId="510DB2A4">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05B44B3A">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3989"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428803A6">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响应报价</w:t>
            </w:r>
          </w:p>
        </w:tc>
        <w:tc>
          <w:tcPr>
            <w:tcW w:w="1539"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5CB979B6">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0A5AAEF8">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14:paraId="596B9915">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14:paraId="4043E0C9">
            <w:pPr>
              <w:autoSpaceDE w:val="0"/>
              <w:autoSpaceDN w:val="0"/>
              <w:adjustRightInd w:val="0"/>
              <w:spacing w:line="480" w:lineRule="exact"/>
              <w:ind w:firstLine="240"/>
              <w:rPr>
                <w:rFonts w:asciiTheme="minorEastAsia" w:hAnsiTheme="minorEastAsia"/>
                <w:sz w:val="24"/>
              </w:rPr>
            </w:pPr>
            <w:r>
              <w:rPr>
                <w:rFonts w:hint="eastAsia" w:cs="宋体" w:asciiTheme="minorEastAsia" w:hAnsiTheme="minorEastAsia"/>
                <w:sz w:val="24"/>
                <w:lang w:val="en-US" w:eastAsia="zh-CN"/>
              </w:rPr>
              <w:t>许昌市城发新能源科技有限公司售电服务</w:t>
            </w:r>
          </w:p>
        </w:tc>
        <w:tc>
          <w:tcPr>
            <w:tcW w:w="3989" w:type="dxa"/>
            <w:tcBorders>
              <w:top w:val="single" w:color="auto" w:sz="6" w:space="0"/>
              <w:left w:val="single" w:color="auto" w:sz="6" w:space="0"/>
              <w:bottom w:val="single" w:color="auto" w:sz="6" w:space="0"/>
              <w:right w:val="single" w:color="auto" w:sz="6" w:space="0"/>
            </w:tcBorders>
            <w:vAlign w:val="center"/>
          </w:tcPr>
          <w:p w14:paraId="3689CB13">
            <w:pPr>
              <w:autoSpaceDE w:val="0"/>
              <w:autoSpaceDN w:val="0"/>
              <w:adjustRightInd w:val="0"/>
              <w:spacing w:line="480" w:lineRule="exact"/>
              <w:rPr>
                <w:rFonts w:hint="default" w:eastAsia="宋体" w:cs="宋体" w:asciiTheme="minorEastAsia" w:hAnsiTheme="minorEastAsia"/>
                <w:sz w:val="24"/>
                <w:lang w:val="en-US" w:eastAsia="zh-CN"/>
              </w:rPr>
            </w:pPr>
            <w:r>
              <w:rPr>
                <w:rFonts w:hint="eastAsia" w:cs="宋体" w:asciiTheme="minorEastAsia" w:hAnsiTheme="minorEastAsia"/>
                <w:sz w:val="24"/>
                <w:lang w:val="en-US" w:eastAsia="zh-CN"/>
              </w:rPr>
              <w:t>平段价格______元/兆瓦时（不含新能源政府授权合约电量电价）</w:t>
            </w:r>
          </w:p>
        </w:tc>
        <w:tc>
          <w:tcPr>
            <w:tcW w:w="1539" w:type="dxa"/>
            <w:tcBorders>
              <w:top w:val="single" w:color="auto" w:sz="6" w:space="0"/>
              <w:left w:val="single" w:color="auto" w:sz="6" w:space="0"/>
              <w:bottom w:val="single" w:color="auto" w:sz="6" w:space="0"/>
              <w:right w:val="single" w:color="auto" w:sz="6" w:space="0"/>
            </w:tcBorders>
            <w:vAlign w:val="center"/>
          </w:tcPr>
          <w:p w14:paraId="0F03F651">
            <w:pPr>
              <w:autoSpaceDE w:val="0"/>
              <w:autoSpaceDN w:val="0"/>
              <w:adjustRightInd w:val="0"/>
              <w:spacing w:line="480" w:lineRule="exact"/>
              <w:rPr>
                <w:rFonts w:cs="宋体" w:asciiTheme="minorEastAsia" w:hAnsiTheme="minorEastAsia"/>
                <w:sz w:val="24"/>
                <w:lang w:val="zh-CN"/>
              </w:rPr>
            </w:pPr>
            <w:r>
              <w:rPr>
                <w:rFonts w:hint="eastAsia" w:cs="宋体" w:asciiTheme="minorEastAsia" w:hAnsiTheme="minorEastAsia"/>
                <w:sz w:val="24"/>
                <w:lang w:val="en-US" w:eastAsia="zh-CN"/>
              </w:rPr>
              <w:t>自签订合同之日起至2025年12月31日</w:t>
            </w:r>
          </w:p>
        </w:tc>
        <w:tc>
          <w:tcPr>
            <w:tcW w:w="850" w:type="dxa"/>
            <w:tcBorders>
              <w:top w:val="single" w:color="auto" w:sz="6" w:space="0"/>
              <w:left w:val="single" w:color="auto" w:sz="6" w:space="0"/>
              <w:bottom w:val="single" w:color="auto" w:sz="6" w:space="0"/>
              <w:right w:val="single" w:color="auto" w:sz="6" w:space="0"/>
            </w:tcBorders>
            <w:vAlign w:val="center"/>
          </w:tcPr>
          <w:p w14:paraId="530FB8E2">
            <w:pPr>
              <w:autoSpaceDE w:val="0"/>
              <w:autoSpaceDN w:val="0"/>
              <w:adjustRightInd w:val="0"/>
              <w:spacing w:line="480" w:lineRule="exact"/>
              <w:ind w:firstLine="240"/>
              <w:rPr>
                <w:rFonts w:cs="宋体" w:asciiTheme="minorEastAsia" w:hAnsiTheme="minorEastAsia"/>
                <w:sz w:val="24"/>
                <w:lang w:val="zh-CN"/>
              </w:rPr>
            </w:pPr>
          </w:p>
        </w:tc>
      </w:tr>
    </w:tbl>
    <w:p w14:paraId="7DF0F696">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供应商名称：</w:t>
      </w:r>
      <w:r>
        <w:rPr>
          <w:rFonts w:hint="eastAsia" w:cs="宋体" w:asciiTheme="minorEastAsia" w:hAnsiTheme="minorEastAsia"/>
          <w:sz w:val="24"/>
          <w:u w:val="single"/>
          <w:lang w:val="zh-CN"/>
        </w:rPr>
        <w:t xml:space="preserve">     （全称）   </w:t>
      </w:r>
      <w:r>
        <w:rPr>
          <w:rFonts w:hint="eastAsia" w:cs="宋体" w:asciiTheme="minorEastAsia" w:hAnsiTheme="minorEastAsia"/>
          <w:sz w:val="24"/>
          <w:lang w:val="zh-CN"/>
        </w:rPr>
        <w:t>（公章）：</w:t>
      </w:r>
    </w:p>
    <w:p w14:paraId="20DC49BC">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供应商法定代表人（单位负责人）或授权代表签字：</w:t>
      </w:r>
    </w:p>
    <w:p w14:paraId="73DF1A6C">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日期：  年  月   日</w:t>
      </w:r>
    </w:p>
    <w:p w14:paraId="2FEF309A">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注：1、交付日期指完成该项目的最终时间（日历天），</w:t>
      </w:r>
      <w:r>
        <w:rPr>
          <w:rFonts w:hint="eastAsia" w:cs="宋体" w:asciiTheme="minorEastAsia" w:hAnsiTheme="minorEastAsia"/>
          <w:sz w:val="24"/>
        </w:rPr>
        <w:t>与</w:t>
      </w:r>
      <w:r>
        <w:rPr>
          <w:rFonts w:hint="eastAsia" w:cs="宋体" w:asciiTheme="minorEastAsia" w:hAnsiTheme="minorEastAsia"/>
          <w:sz w:val="24"/>
          <w:lang w:val="en-US" w:eastAsia="zh-CN"/>
        </w:rPr>
        <w:t>询价文件</w:t>
      </w:r>
      <w:r>
        <w:rPr>
          <w:rFonts w:hint="eastAsia" w:cs="宋体" w:asciiTheme="minorEastAsia" w:hAnsiTheme="minorEastAsia"/>
          <w:sz w:val="24"/>
        </w:rPr>
        <w:t>服务周期保持一致</w:t>
      </w:r>
      <w:r>
        <w:rPr>
          <w:rFonts w:hint="eastAsia" w:cs="宋体" w:asciiTheme="minorEastAsia" w:hAnsiTheme="minorEastAsia"/>
          <w:sz w:val="24"/>
          <w:lang w:val="zh-CN"/>
        </w:rPr>
        <w:t>。</w:t>
      </w:r>
    </w:p>
    <w:p w14:paraId="31B3C134">
      <w:pPr>
        <w:autoSpaceDE w:val="0"/>
        <w:autoSpaceDN w:val="0"/>
        <w:adjustRightInd w:val="0"/>
        <w:spacing w:line="480" w:lineRule="auto"/>
        <w:ind w:firstLine="480" w:firstLineChars="200"/>
        <w:rPr>
          <w:rFonts w:cs="宋体" w:asciiTheme="minorEastAsia" w:hAnsiTheme="minorEastAsia"/>
          <w:sz w:val="24"/>
          <w:lang w:val="zh-CN"/>
        </w:rPr>
      </w:pPr>
      <w:r>
        <w:rPr>
          <w:rFonts w:hint="eastAsia" w:cs="宋体" w:asciiTheme="minorEastAsia" w:hAnsiTheme="minorEastAsia"/>
          <w:sz w:val="24"/>
          <w:lang w:val="zh-CN"/>
        </w:rPr>
        <w:t>2、如</w:t>
      </w:r>
      <w:r>
        <w:rPr>
          <w:rFonts w:hint="eastAsia" w:cs="宋体" w:asciiTheme="minorEastAsia" w:hAnsiTheme="minorEastAsia"/>
          <w:sz w:val="24"/>
        </w:rPr>
        <w:t>询价</w:t>
      </w:r>
      <w:r>
        <w:rPr>
          <w:rFonts w:hint="eastAsia" w:cs="宋体" w:asciiTheme="minorEastAsia" w:hAnsiTheme="minorEastAsia"/>
          <w:sz w:val="24"/>
          <w:lang w:val="zh-CN"/>
        </w:rPr>
        <w:t>公告明确项目交付日期以年为单位，本表应填写完成该项目的年限。</w:t>
      </w:r>
    </w:p>
    <w:p w14:paraId="36CD6DE6">
      <w:pPr>
        <w:pStyle w:val="29"/>
      </w:pPr>
    </w:p>
    <w:p w14:paraId="5FA5233D"/>
    <w:p w14:paraId="4198F642">
      <w:pPr>
        <w:pStyle w:val="12"/>
      </w:pPr>
    </w:p>
    <w:p w14:paraId="062D0074"/>
    <w:p w14:paraId="07C79A31">
      <w:pPr>
        <w:pStyle w:val="29"/>
      </w:pPr>
    </w:p>
    <w:p w14:paraId="122C37B1">
      <w:pPr>
        <w:pStyle w:val="29"/>
      </w:pPr>
    </w:p>
    <w:p w14:paraId="197FFB51">
      <w:pPr>
        <w:pStyle w:val="29"/>
      </w:pPr>
    </w:p>
    <w:p w14:paraId="44DEC39D">
      <w:pPr>
        <w:pStyle w:val="29"/>
      </w:pPr>
    </w:p>
    <w:p w14:paraId="13FFF133">
      <w:pPr>
        <w:pStyle w:val="29"/>
      </w:pPr>
    </w:p>
    <w:p w14:paraId="60B060A3">
      <w:pPr>
        <w:pStyle w:val="29"/>
      </w:pPr>
    </w:p>
    <w:p w14:paraId="546017E3">
      <w:pPr>
        <w:pStyle w:val="29"/>
      </w:pPr>
    </w:p>
    <w:p w14:paraId="4EB0166C">
      <w:pPr>
        <w:pStyle w:val="29"/>
      </w:pPr>
    </w:p>
    <w:p w14:paraId="4849EAD9">
      <w:pPr>
        <w:pStyle w:val="29"/>
      </w:pPr>
    </w:p>
    <w:p w14:paraId="29739FEA">
      <w:pPr>
        <w:pStyle w:val="29"/>
      </w:pPr>
    </w:p>
    <w:p w14:paraId="6B35D06F">
      <w:pPr>
        <w:pStyle w:val="29"/>
      </w:pPr>
    </w:p>
    <w:p w14:paraId="502E2A3E">
      <w:pPr>
        <w:pStyle w:val="29"/>
      </w:pPr>
    </w:p>
    <w:p w14:paraId="0E6C3E6B">
      <w:pPr>
        <w:pStyle w:val="29"/>
      </w:pPr>
    </w:p>
    <w:p w14:paraId="6C9E8E77">
      <w:pPr>
        <w:pStyle w:val="29"/>
      </w:pPr>
    </w:p>
    <w:p w14:paraId="16602292">
      <w:pPr>
        <w:pStyle w:val="29"/>
      </w:pPr>
    </w:p>
    <w:p w14:paraId="002EBD48">
      <w:pPr>
        <w:pStyle w:val="29"/>
      </w:pPr>
    </w:p>
    <w:p w14:paraId="228DE850">
      <w:pPr>
        <w:spacing w:line="480" w:lineRule="exact"/>
        <w:ind w:firstLine="2389" w:firstLineChars="850"/>
        <w:rPr>
          <w:rFonts w:asciiTheme="majorEastAsia" w:hAnsiTheme="majorEastAsia" w:eastAsiaTheme="majorEastAsia"/>
          <w:b/>
          <w:bCs/>
          <w:sz w:val="28"/>
          <w:szCs w:val="28"/>
        </w:rPr>
      </w:pPr>
    </w:p>
    <w:p w14:paraId="35B86A87">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二、法定代表人（单位负责人）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14:paraId="7ECFF425">
      <w:pPr>
        <w:pStyle w:val="31"/>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14:paraId="434864B3">
      <w:pPr>
        <w:pStyle w:val="31"/>
        <w:spacing w:line="480" w:lineRule="auto"/>
        <w:ind w:firstLine="540" w:firstLineChars="225"/>
        <w:jc w:val="left"/>
        <w:rPr>
          <w:rFonts w:asciiTheme="minorEastAsia" w:hAnsiTheme="minorEastAsia"/>
        </w:rPr>
      </w:pPr>
      <w:r>
        <w:rPr>
          <w:rFonts w:hint="eastAsia" w:asciiTheme="minorEastAsia" w:hAnsiTheme="minorEastAsia"/>
        </w:rPr>
        <w:t>地址：</w:t>
      </w:r>
    </w:p>
    <w:p w14:paraId="301CF794">
      <w:pPr>
        <w:pStyle w:val="31"/>
        <w:spacing w:line="480" w:lineRule="auto"/>
        <w:ind w:firstLine="540" w:firstLineChars="225"/>
        <w:jc w:val="left"/>
        <w:rPr>
          <w:rFonts w:asciiTheme="minorEastAsia" w:hAnsiTheme="minorEastAsia"/>
        </w:rPr>
      </w:pPr>
      <w:r>
        <w:rPr>
          <w:rFonts w:hint="eastAsia" w:asciiTheme="minorEastAsia" w:hAnsiTheme="minorEastAsia"/>
        </w:rPr>
        <w:t>姓名：       性</w:t>
      </w:r>
      <w:r>
        <w:rPr>
          <w:rFonts w:asciiTheme="minorEastAsia" w:hAnsiTheme="minorEastAsia"/>
        </w:rPr>
        <w:t>别</w:t>
      </w:r>
      <w:r>
        <w:rPr>
          <w:rFonts w:hint="eastAsia" w:asciiTheme="minorEastAsia" w:hAnsiTheme="minorEastAsia"/>
        </w:rPr>
        <w:t>：     年</w:t>
      </w:r>
      <w:r>
        <w:rPr>
          <w:rFonts w:asciiTheme="minorEastAsia" w:hAnsiTheme="minorEastAsia"/>
        </w:rPr>
        <w:t>龄</w:t>
      </w:r>
      <w:r>
        <w:rPr>
          <w:rFonts w:hint="eastAsia" w:asciiTheme="minorEastAsia" w:hAnsiTheme="minorEastAsia"/>
        </w:rPr>
        <w:t>：</w:t>
      </w:r>
      <w:r>
        <w:rPr>
          <w:rFonts w:asciiTheme="minorEastAsia" w:hAnsiTheme="minorEastAsia"/>
        </w:rPr>
        <w:t xml:space="preserve">     职务</w:t>
      </w:r>
      <w:r>
        <w:rPr>
          <w:rFonts w:hint="eastAsia" w:asciiTheme="minorEastAsia" w:hAnsiTheme="minorEastAsia"/>
        </w:rPr>
        <w:t xml:space="preserve">：        </w:t>
      </w:r>
    </w:p>
    <w:p w14:paraId="7BC05826">
      <w:pPr>
        <w:pStyle w:val="31"/>
        <w:spacing w:line="480" w:lineRule="auto"/>
        <w:ind w:firstLine="540" w:firstLineChars="225"/>
        <w:jc w:val="left"/>
        <w:rPr>
          <w:rFonts w:asciiTheme="minorEastAsia" w:hAnsiTheme="minorEastAsia"/>
        </w:rPr>
      </w:pPr>
      <w:r>
        <w:rPr>
          <w:rFonts w:hint="eastAsia" w:asciiTheme="minorEastAsia" w:hAnsiTheme="minorEastAsia"/>
        </w:rPr>
        <w:t>本人系</w:t>
      </w:r>
      <w:r>
        <w:rPr>
          <w:rFonts w:hint="eastAsia" w:asciiTheme="minorEastAsia" w:hAnsiTheme="minorEastAsia"/>
          <w:i/>
          <w:snapToGrid w:val="0"/>
          <w:u w:val="single"/>
        </w:rPr>
        <w:t>供应商名</w:t>
      </w:r>
      <w:r>
        <w:rPr>
          <w:rFonts w:asciiTheme="minorEastAsia" w:hAnsiTheme="minorEastAsia"/>
          <w:i/>
          <w:snapToGrid w:val="0"/>
          <w:u w:val="single"/>
        </w:rPr>
        <w:t>称</w:t>
      </w:r>
      <w:r>
        <w:rPr>
          <w:rFonts w:hint="eastAsia" w:asciiTheme="minorEastAsia" w:hAnsiTheme="minorEastAsia"/>
        </w:rPr>
        <w:t>的法定代表人（单位负责人）。就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14:paraId="3D7E0513">
      <w:pPr>
        <w:pStyle w:val="31"/>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14:paraId="73205D86">
      <w:pPr>
        <w:pStyle w:val="31"/>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14:paraId="5BE62002">
      <w:pPr>
        <w:pStyle w:val="31"/>
        <w:spacing w:line="480" w:lineRule="auto"/>
        <w:ind w:firstLine="540" w:firstLineChars="225"/>
        <w:jc w:val="left"/>
        <w:rPr>
          <w:rFonts w:asciiTheme="minorEastAsia" w:hAnsiTheme="minorEastAsia"/>
        </w:rPr>
      </w:pPr>
    </w:p>
    <w:p w14:paraId="7646FE31">
      <w:pPr>
        <w:pStyle w:val="31"/>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14:paraId="7FD432DE">
      <w:pPr>
        <w:pStyle w:val="31"/>
        <w:spacing w:line="480" w:lineRule="auto"/>
        <w:ind w:left="-538" w:leftChars="-256" w:firstLine="616" w:firstLineChars="257"/>
        <w:jc w:val="center"/>
        <w:rPr>
          <w:rFonts w:asciiTheme="minorEastAsia" w:hAnsiTheme="minorEastAsia"/>
          <w:bCs/>
        </w:rPr>
      </w:pPr>
    </w:p>
    <w:p w14:paraId="5AF97898">
      <w:pPr>
        <w:autoSpaceDE w:val="0"/>
        <w:autoSpaceDN w:val="0"/>
        <w:adjustRightInd w:val="0"/>
        <w:spacing w:line="360" w:lineRule="auto"/>
        <w:ind w:right="-11"/>
        <w:rPr>
          <w:rFonts w:cs="宋体" w:asciiTheme="minorEastAsia" w:hAnsiTheme="minorEastAsia"/>
          <w:sz w:val="24"/>
          <w:lang w:val="zh-CN"/>
        </w:rPr>
      </w:pPr>
    </w:p>
    <w:p w14:paraId="2A28381E">
      <w:pPr>
        <w:autoSpaceDE w:val="0"/>
        <w:autoSpaceDN w:val="0"/>
        <w:adjustRightInd w:val="0"/>
        <w:spacing w:line="360" w:lineRule="auto"/>
        <w:ind w:right="-11"/>
        <w:rPr>
          <w:rFonts w:cs="宋体" w:asciiTheme="minorEastAsia" w:hAnsiTheme="minorEastAsia"/>
          <w:sz w:val="24"/>
          <w:lang w:val="zh-CN"/>
        </w:rPr>
      </w:pPr>
    </w:p>
    <w:p w14:paraId="1D9D073C">
      <w:pPr>
        <w:autoSpaceDE w:val="0"/>
        <w:autoSpaceDN w:val="0"/>
        <w:adjustRightInd w:val="0"/>
        <w:spacing w:line="360" w:lineRule="auto"/>
        <w:ind w:right="-11"/>
        <w:rPr>
          <w:rFonts w:cs="宋体" w:asciiTheme="minorEastAsia" w:hAnsiTheme="minorEastAsia"/>
          <w:sz w:val="24"/>
          <w:lang w:val="zh-CN"/>
        </w:rPr>
      </w:pPr>
    </w:p>
    <w:p w14:paraId="55A513F3">
      <w:pPr>
        <w:spacing w:line="480" w:lineRule="auto"/>
        <w:ind w:firstLine="4500" w:firstLineChars="1875"/>
        <w:rPr>
          <w:rFonts w:cs="Arial" w:asciiTheme="minorEastAsia" w:hAnsiTheme="minorEastAsia"/>
          <w:sz w:val="24"/>
          <w:u w:val="single"/>
        </w:rPr>
      </w:pPr>
      <w:r>
        <w:rPr>
          <w:rFonts w:hint="eastAsia" w:cs="Arial" w:asciiTheme="minorEastAsia" w:hAnsiTheme="minorEastAsia"/>
          <w:sz w:val="24"/>
        </w:rPr>
        <w:t>供应商名称（并加盖公章）：</w:t>
      </w:r>
    </w:p>
    <w:p w14:paraId="0212A8FD">
      <w:pPr>
        <w:pStyle w:val="32"/>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14:paraId="6EF58440">
      <w:pPr>
        <w:pStyle w:val="33"/>
        <w:spacing w:line="480" w:lineRule="auto"/>
        <w:rPr>
          <w:rFonts w:cs="Arial" w:asciiTheme="minorEastAsia" w:hAnsiTheme="minorEastAsia"/>
          <w:sz w:val="21"/>
          <w:szCs w:val="21"/>
        </w:rPr>
      </w:pPr>
    </w:p>
    <w:p w14:paraId="705DF74E">
      <w:pPr>
        <w:rPr>
          <w:rFonts w:cs="Arial" w:asciiTheme="minorEastAsia" w:hAnsiTheme="minorEastAsia"/>
          <w:sz w:val="21"/>
          <w:szCs w:val="21"/>
        </w:rPr>
      </w:pPr>
    </w:p>
    <w:p w14:paraId="44F8B34C">
      <w:pPr>
        <w:rPr>
          <w:rFonts w:cs="Arial" w:asciiTheme="minorEastAsia" w:hAnsiTheme="minorEastAsia"/>
          <w:sz w:val="21"/>
          <w:szCs w:val="21"/>
        </w:rPr>
      </w:pPr>
    </w:p>
    <w:p w14:paraId="479E5574">
      <w:pPr>
        <w:rPr>
          <w:rFonts w:cs="Arial" w:asciiTheme="minorEastAsia" w:hAnsiTheme="minorEastAsia"/>
          <w:sz w:val="21"/>
          <w:szCs w:val="21"/>
        </w:rPr>
      </w:pPr>
    </w:p>
    <w:p w14:paraId="4714210D">
      <w:pPr>
        <w:rPr>
          <w:rFonts w:cs="Arial" w:asciiTheme="minorEastAsia" w:hAnsiTheme="minorEastAsia"/>
          <w:sz w:val="21"/>
          <w:szCs w:val="21"/>
        </w:rPr>
      </w:pPr>
    </w:p>
    <w:p w14:paraId="4072C4C8">
      <w:pPr>
        <w:rPr>
          <w:rFonts w:cs="Arial" w:asciiTheme="minorEastAsia" w:hAnsiTheme="minorEastAsia"/>
          <w:sz w:val="21"/>
          <w:szCs w:val="21"/>
        </w:rPr>
      </w:pPr>
    </w:p>
    <w:p w14:paraId="7F936066">
      <w:pPr>
        <w:rPr>
          <w:rFonts w:cs="Arial" w:asciiTheme="minorEastAsia" w:hAnsiTheme="minorEastAsia"/>
          <w:sz w:val="21"/>
          <w:szCs w:val="21"/>
        </w:rPr>
      </w:pPr>
    </w:p>
    <w:p w14:paraId="36526652">
      <w:pPr>
        <w:spacing w:line="480" w:lineRule="exact"/>
        <w:jc w:val="center"/>
        <w:rPr>
          <w:rFonts w:hint="eastAsia" w:ascii="宋体" w:hAnsi="宋体"/>
          <w:b/>
          <w:bCs/>
          <w:sz w:val="28"/>
          <w:szCs w:val="28"/>
        </w:rPr>
      </w:pPr>
    </w:p>
    <w:p w14:paraId="25F516A6">
      <w:pPr>
        <w:spacing w:line="480" w:lineRule="exact"/>
        <w:jc w:val="center"/>
        <w:rPr>
          <w:rFonts w:ascii="宋体" w:hAnsi="宋体"/>
          <w:b/>
          <w:bCs/>
          <w:sz w:val="28"/>
          <w:szCs w:val="28"/>
        </w:rPr>
      </w:pPr>
      <w:r>
        <w:rPr>
          <w:rFonts w:hint="eastAsia" w:ascii="宋体" w:hAnsi="宋体"/>
          <w:b/>
          <w:bCs/>
          <w:sz w:val="28"/>
          <w:szCs w:val="28"/>
        </w:rPr>
        <w:t>三、法定代表人（单位负责人）授权书</w:t>
      </w:r>
    </w:p>
    <w:p w14:paraId="73862FC2">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rPr>
        <w:t>本人</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法人姓名</w:t>
      </w:r>
      <w:r>
        <w:rPr>
          <w:rFonts w:hint="eastAsia" w:cs="Arial" w:asciiTheme="minorEastAsia" w:hAnsiTheme="minorEastAsia"/>
          <w:sz w:val="24"/>
        </w:rPr>
        <w:t>系</w:t>
      </w:r>
      <w:r>
        <w:rPr>
          <w:rFonts w:hint="eastAsia" w:cs="Arial" w:asciiTheme="minorEastAsia" w:hAnsiTheme="minorEastAsia"/>
          <w:sz w:val="24"/>
          <w:u w:val="single"/>
        </w:rPr>
        <w:t>　</w:t>
      </w:r>
      <w:r>
        <w:rPr>
          <w:rFonts w:hint="eastAsia" w:asciiTheme="minorEastAsia" w:hAnsiTheme="minorEastAsia"/>
          <w:i/>
          <w:snapToGrid w:val="0"/>
          <w:sz w:val="24"/>
          <w:u w:val="single"/>
        </w:rPr>
        <w:t xml:space="preserve">供应商名称  </w:t>
      </w:r>
      <w:r>
        <w:rPr>
          <w:rFonts w:hint="eastAsia" w:cs="Arial" w:asciiTheme="minorEastAsia" w:hAnsiTheme="minorEastAsia"/>
          <w:sz w:val="24"/>
        </w:rPr>
        <w:t>的法定代表人（单位负责人），现委托</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姓名，职务</w:t>
      </w:r>
      <w:r>
        <w:rPr>
          <w:rFonts w:hint="eastAsia" w:cs="Arial" w:asciiTheme="minorEastAsia" w:hAnsiTheme="minorEastAsia"/>
          <w:sz w:val="24"/>
        </w:rPr>
        <w:t>以我方的名义参加贵方______________________项目的</w:t>
      </w:r>
      <w:r>
        <w:rPr>
          <w:rFonts w:hint="eastAsia" w:cs="Arial" w:asciiTheme="minorEastAsia" w:hAnsiTheme="minorEastAsia"/>
          <w:sz w:val="24"/>
          <w:lang w:val="en-US" w:eastAsia="zh-CN"/>
        </w:rPr>
        <w:t>招标</w:t>
      </w:r>
      <w:r>
        <w:rPr>
          <w:rFonts w:hint="eastAsia" w:cs="Arial" w:asciiTheme="minorEastAsia" w:hAnsiTheme="minorEastAsia"/>
          <w:sz w:val="24"/>
        </w:rPr>
        <w:t>活动，并代表我方全权办理针对上述项目的投标、开标、响应文件澄清、签约等一切具体事务和签署相关文件。</w:t>
      </w:r>
    </w:p>
    <w:p w14:paraId="15A61385">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我方对被授权人的签名事项负全部责任。</w:t>
      </w:r>
    </w:p>
    <w:p w14:paraId="165BA6E0">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3D0B99C4">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被授权人无转委托权，特此委托。</w:t>
      </w:r>
    </w:p>
    <w:p w14:paraId="3F1E85EC">
      <w:pPr>
        <w:spacing w:line="480" w:lineRule="auto"/>
        <w:ind w:firstLine="480" w:firstLineChars="200"/>
        <w:rPr>
          <w:rFonts w:asciiTheme="minorEastAsia" w:hAnsiTheme="minorEastAsia"/>
          <w:sz w:val="24"/>
        </w:rPr>
      </w:pPr>
      <w:r>
        <w:rPr>
          <w:rFonts w:hint="eastAsia" w:asciiTheme="minorEastAsia" w:hAnsiTheme="minorEastAsia"/>
          <w:sz w:val="24"/>
        </w:rPr>
        <w:t xml:space="preserve">投标人名称： </w:t>
      </w:r>
      <w:r>
        <w:rPr>
          <w:rFonts w:hint="eastAsia" w:asciiTheme="minorEastAsia" w:hAnsiTheme="minorEastAsia"/>
          <w:sz w:val="24"/>
          <w:u w:val="single"/>
        </w:rPr>
        <w:t xml:space="preserve">       （全称）       </w:t>
      </w:r>
      <w:r>
        <w:rPr>
          <w:rFonts w:hint="eastAsia" w:asciiTheme="minorEastAsia" w:hAnsiTheme="minorEastAsia"/>
          <w:sz w:val="24"/>
        </w:rPr>
        <w:t xml:space="preserve"> （盖单位公章）</w:t>
      </w:r>
    </w:p>
    <w:p w14:paraId="1C2F175C">
      <w:pPr>
        <w:spacing w:line="480" w:lineRule="auto"/>
        <w:ind w:firstLine="480" w:firstLineChars="200"/>
        <w:rPr>
          <w:rFonts w:cs="Arial" w:asciiTheme="minorEastAsia" w:hAnsiTheme="minorEastAsia"/>
          <w:sz w:val="24"/>
        </w:rPr>
      </w:pPr>
      <w:r>
        <w:rPr>
          <w:rFonts w:hint="eastAsia" w:cs="Arial" w:asciiTheme="minorEastAsia" w:hAnsiTheme="minorEastAsia"/>
          <w:sz w:val="24"/>
        </w:rPr>
        <w:t>法定代表人（单位负责人）：         （签字或加盖姓名章）</w:t>
      </w:r>
    </w:p>
    <w:p w14:paraId="24901AC5">
      <w:pPr>
        <w:spacing w:line="480" w:lineRule="auto"/>
        <w:ind w:firstLine="480" w:firstLineChars="200"/>
        <w:rPr>
          <w:rFonts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14:paraId="1ABAD792">
      <w:pPr>
        <w:pStyle w:val="34"/>
        <w:ind w:firstLine="480" w:firstLineChars="200"/>
      </w:pPr>
      <w:r>
        <w:rPr>
          <w:rFonts w:hint="eastAsia" w:hAnsi="Times New Roman"/>
          <w:szCs w:val="21"/>
        </w:rPr>
        <w:t>法定代表人（单位负责人）授权代表联系电话（手机）：</w:t>
      </w:r>
    </w:p>
    <w:tbl>
      <w:tblPr>
        <w:tblStyle w:val="14"/>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14:paraId="17905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14:paraId="79859C02">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14:paraId="1A7C0736">
            <w:pPr>
              <w:jc w:val="center"/>
              <w:rPr>
                <w:rFonts w:asciiTheme="minorEastAsia" w:hAnsiTheme="minorEastAsia"/>
                <w:sz w:val="24"/>
              </w:rPr>
            </w:pPr>
            <w:r>
              <w:rPr>
                <w:rFonts w:hint="eastAsia" w:asciiTheme="minorEastAsia" w:hAnsiTheme="minorEastAsia"/>
                <w:sz w:val="24"/>
              </w:rPr>
              <w:t>法定代表人（单位负责人）身份证（反面）</w:t>
            </w:r>
          </w:p>
        </w:tc>
      </w:tr>
      <w:tr w14:paraId="7DCFE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14:paraId="544AEC9C">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14:paraId="0ACE21D6">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14:paraId="56639F7E">
      <w:pPr>
        <w:rPr>
          <w:rFonts w:ascii="宋体" w:hAnsi="宋体"/>
          <w:b/>
          <w:bCs/>
          <w:color w:val="000000"/>
          <w:sz w:val="28"/>
        </w:rPr>
      </w:pPr>
      <w:r>
        <w:rPr>
          <w:rFonts w:hint="eastAsia" w:ascii="宋体" w:hAnsi="宋体"/>
          <w:b/>
          <w:bCs/>
          <w:color w:val="000000"/>
          <w:sz w:val="28"/>
        </w:rPr>
        <w:br w:type="page"/>
      </w:r>
    </w:p>
    <w:p w14:paraId="46038E03">
      <w:pPr>
        <w:widowControl/>
        <w:spacing w:before="100" w:beforeAutospacing="1" w:after="100" w:afterAutospacing="1" w:line="360" w:lineRule="auto"/>
        <w:ind w:firstLine="3373" w:firstLineChars="1200"/>
        <w:rPr>
          <w:rFonts w:ascii="宋体" w:hAnsi="宋体"/>
          <w:b/>
          <w:bCs/>
          <w:sz w:val="24"/>
        </w:rPr>
      </w:pPr>
      <w:r>
        <w:rPr>
          <w:rFonts w:hint="eastAsia" w:ascii="宋体" w:hAnsi="宋体"/>
          <w:b/>
          <w:bCs/>
          <w:color w:val="000000"/>
          <w:sz w:val="28"/>
        </w:rPr>
        <w:t>四、投标承诺函</w:t>
      </w:r>
    </w:p>
    <w:p w14:paraId="42A50027">
      <w:pPr>
        <w:autoSpaceDE w:val="0"/>
        <w:autoSpaceDN w:val="0"/>
        <w:snapToGrid w:val="0"/>
        <w:spacing w:line="360" w:lineRule="auto"/>
        <w:rPr>
          <w:rFonts w:ascii="宋体" w:hAnsi="宋体"/>
          <w:b/>
          <w:bCs/>
          <w:color w:val="000000"/>
          <w:sz w:val="24"/>
        </w:rPr>
      </w:pPr>
    </w:p>
    <w:p w14:paraId="2CCE728B">
      <w:pPr>
        <w:spacing w:beforeLines="50"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14:paraId="203EC589">
      <w:pPr>
        <w:spacing w:beforeLines="50"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rPr>
        <w:t>___</w:t>
      </w:r>
      <w:r>
        <w:rPr>
          <w:rFonts w:cs="宋体" w:asciiTheme="minorEastAsia" w:hAnsiTheme="minorEastAsia"/>
          <w:sz w:val="24"/>
          <w:lang w:val="zh-CN"/>
        </w:rPr>
        <w:t>年____月</w:t>
      </w:r>
      <w:r>
        <w:rPr>
          <w:rFonts w:hint="eastAsia" w:cs="宋体" w:asciiTheme="minorEastAsia" w:hAnsiTheme="minorEastAsia"/>
          <w:sz w:val="24"/>
        </w:rPr>
        <w:t>____</w:t>
      </w:r>
      <w:r>
        <w:rPr>
          <w:rFonts w:cs="宋体" w:asciiTheme="minorEastAsia" w:hAnsiTheme="minorEastAsia"/>
          <w:sz w:val="24"/>
          <w:lang w:val="zh-CN"/>
        </w:rPr>
        <w:t>日</w:t>
      </w:r>
      <w:r>
        <w:rPr>
          <w:rFonts w:cs="宋体" w:asciiTheme="minorEastAsia" w:hAnsiTheme="minorEastAsia"/>
          <w:sz w:val="24"/>
          <w:u w:val="single"/>
          <w:lang w:val="zh-CN"/>
        </w:rPr>
        <w:t>_</w:t>
      </w:r>
      <w:r>
        <w:rPr>
          <w:rFonts w:hint="eastAsia" w:cs="宋体" w:asciiTheme="minorEastAsia" w:hAnsiTheme="minorEastAsia"/>
          <w:sz w:val="24"/>
          <w:u w:val="single"/>
        </w:rPr>
        <w:t>___</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14:paraId="197DF190">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14:paraId="01F55C6C">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14:paraId="528C2D18">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14:paraId="47FBFDB7">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14:paraId="40B79F47">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14:paraId="2FDFCD75">
      <w:pPr>
        <w:rPr>
          <w:color w:val="000000"/>
          <w:sz w:val="24"/>
          <w:u w:val="single"/>
        </w:rPr>
      </w:pPr>
    </w:p>
    <w:p w14:paraId="251FA864">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投标人名称（盖章）：　　　　　　　　　</w:t>
      </w:r>
      <w:r>
        <w:rPr>
          <w:rFonts w:hint="eastAsia" w:ascii="宋体" w:hAnsi="宋体" w:cs="Arial"/>
          <w:color w:val="000000"/>
          <w:kern w:val="0"/>
          <w:sz w:val="24"/>
        </w:rPr>
        <w:br w:type="textWrapping"/>
      </w:r>
      <w:r>
        <w:rPr>
          <w:rFonts w:hint="eastAsia" w:ascii="宋体" w:hAnsi="宋体" w:cs="Arial"/>
          <w:color w:val="000000"/>
          <w:kern w:val="0"/>
          <w:sz w:val="24"/>
        </w:rPr>
        <w:t xml:space="preserve">日　  期：      </w:t>
      </w:r>
      <w:r>
        <w:rPr>
          <w:rFonts w:hint="eastAsia" w:cs="宋体" w:asciiTheme="minorEastAsia" w:hAnsiTheme="minorEastAsia"/>
          <w:sz w:val="24"/>
        </w:rPr>
        <w:t>年    月    日</w:t>
      </w:r>
    </w:p>
    <w:p w14:paraId="61E31710">
      <w:pPr>
        <w:autoSpaceDE w:val="0"/>
        <w:autoSpaceDN w:val="0"/>
        <w:adjustRightInd w:val="0"/>
        <w:spacing w:line="360" w:lineRule="auto"/>
        <w:ind w:right="-11"/>
        <w:rPr>
          <w:rFonts w:ascii="宋体" w:cs="宋体"/>
          <w:szCs w:val="21"/>
        </w:rPr>
      </w:pPr>
    </w:p>
    <w:p w14:paraId="466521B4">
      <w:pPr>
        <w:pStyle w:val="29"/>
        <w:rPr>
          <w:rFonts w:ascii="宋体" w:cs="宋体"/>
          <w:szCs w:val="21"/>
        </w:rPr>
      </w:pPr>
    </w:p>
    <w:p w14:paraId="66F2101C">
      <w:pPr>
        <w:pStyle w:val="29"/>
        <w:rPr>
          <w:rFonts w:ascii="宋体" w:cs="宋体"/>
          <w:szCs w:val="21"/>
        </w:rPr>
      </w:pPr>
    </w:p>
    <w:p w14:paraId="7ADF1EB3">
      <w:pPr>
        <w:pStyle w:val="29"/>
        <w:rPr>
          <w:rFonts w:ascii="宋体" w:cs="宋体"/>
          <w:szCs w:val="21"/>
        </w:rPr>
      </w:pPr>
    </w:p>
    <w:p w14:paraId="1BEB4D7F">
      <w:pPr>
        <w:pStyle w:val="29"/>
        <w:rPr>
          <w:rFonts w:ascii="宋体" w:cs="宋体"/>
          <w:szCs w:val="21"/>
        </w:rPr>
      </w:pPr>
    </w:p>
    <w:p w14:paraId="078148E2">
      <w:pPr>
        <w:pStyle w:val="29"/>
        <w:rPr>
          <w:rFonts w:ascii="宋体" w:cs="宋体"/>
          <w:szCs w:val="21"/>
        </w:rPr>
      </w:pPr>
    </w:p>
    <w:p w14:paraId="1EBE44B1">
      <w:pPr>
        <w:pStyle w:val="29"/>
        <w:rPr>
          <w:rFonts w:ascii="宋体" w:cs="宋体"/>
          <w:szCs w:val="21"/>
        </w:rPr>
      </w:pPr>
    </w:p>
    <w:p w14:paraId="26774FFD">
      <w:pPr>
        <w:pStyle w:val="29"/>
        <w:rPr>
          <w:rFonts w:ascii="宋体" w:cs="宋体"/>
          <w:szCs w:val="21"/>
        </w:rPr>
      </w:pPr>
    </w:p>
    <w:p w14:paraId="0BCCDAAC">
      <w:pPr>
        <w:pStyle w:val="29"/>
        <w:rPr>
          <w:rFonts w:ascii="宋体" w:cs="宋体"/>
          <w:szCs w:val="21"/>
        </w:rPr>
      </w:pPr>
    </w:p>
    <w:p w14:paraId="5FD79914">
      <w:pPr>
        <w:pStyle w:val="29"/>
        <w:rPr>
          <w:rFonts w:ascii="宋体" w:cs="宋体"/>
          <w:szCs w:val="21"/>
        </w:rPr>
      </w:pPr>
    </w:p>
    <w:p w14:paraId="07331D3D">
      <w:pPr>
        <w:pStyle w:val="29"/>
        <w:rPr>
          <w:rFonts w:ascii="宋体" w:cs="宋体"/>
          <w:szCs w:val="21"/>
        </w:rPr>
      </w:pPr>
    </w:p>
    <w:p w14:paraId="013A359F">
      <w:pPr>
        <w:pStyle w:val="29"/>
        <w:rPr>
          <w:rFonts w:ascii="宋体" w:cs="宋体"/>
          <w:szCs w:val="21"/>
        </w:rPr>
      </w:pPr>
    </w:p>
    <w:p w14:paraId="08ADC320">
      <w:pPr>
        <w:pStyle w:val="29"/>
        <w:rPr>
          <w:rFonts w:ascii="宋体" w:cs="宋体"/>
          <w:szCs w:val="21"/>
        </w:rPr>
      </w:pPr>
    </w:p>
    <w:p w14:paraId="1361087D">
      <w:pPr>
        <w:pStyle w:val="29"/>
        <w:rPr>
          <w:rFonts w:ascii="宋体" w:cs="宋体"/>
          <w:szCs w:val="21"/>
        </w:rPr>
      </w:pPr>
    </w:p>
    <w:p w14:paraId="341A1FB9">
      <w:pPr>
        <w:pStyle w:val="29"/>
        <w:rPr>
          <w:rFonts w:ascii="宋体" w:cs="宋体"/>
          <w:szCs w:val="21"/>
        </w:rPr>
      </w:pPr>
    </w:p>
    <w:p w14:paraId="0697145D">
      <w:pPr>
        <w:pStyle w:val="29"/>
        <w:rPr>
          <w:rFonts w:ascii="宋体" w:cs="宋体"/>
          <w:szCs w:val="21"/>
        </w:rPr>
      </w:pPr>
    </w:p>
    <w:p w14:paraId="2C0CEB48">
      <w:pPr>
        <w:pStyle w:val="29"/>
        <w:rPr>
          <w:rFonts w:ascii="宋体" w:cs="宋体"/>
          <w:szCs w:val="21"/>
        </w:rPr>
      </w:pPr>
    </w:p>
    <w:p w14:paraId="7430CF74">
      <w:pPr>
        <w:pStyle w:val="29"/>
        <w:rPr>
          <w:rFonts w:ascii="宋体" w:cs="宋体"/>
          <w:szCs w:val="21"/>
        </w:rPr>
      </w:pPr>
    </w:p>
    <w:p w14:paraId="441FC90E">
      <w:pPr>
        <w:pStyle w:val="29"/>
        <w:numPr>
          <w:ilvl w:val="0"/>
          <w:numId w:val="2"/>
        </w:numPr>
        <w:ind w:firstLine="562"/>
        <w:jc w:val="center"/>
        <w:rPr>
          <w:rFonts w:ascii="宋体" w:cs="宋体"/>
          <w:b/>
          <w:bCs/>
          <w:sz w:val="28"/>
          <w:szCs w:val="28"/>
        </w:rPr>
      </w:pPr>
      <w:r>
        <w:rPr>
          <w:rFonts w:hint="eastAsia" w:ascii="宋体" w:cs="宋体"/>
          <w:b/>
          <w:bCs/>
          <w:sz w:val="28"/>
          <w:szCs w:val="28"/>
        </w:rPr>
        <w:t>营业执照</w:t>
      </w:r>
      <w:r>
        <w:rPr>
          <w:rFonts w:hint="eastAsia" w:ascii="宋体" w:cs="宋体"/>
          <w:b/>
          <w:bCs/>
          <w:sz w:val="28"/>
          <w:szCs w:val="28"/>
          <w:lang w:val="en-US" w:eastAsia="zh-CN"/>
        </w:rPr>
        <w:t>及电力交易资格文件</w:t>
      </w:r>
    </w:p>
    <w:p w14:paraId="4C6A4BA6">
      <w:pPr>
        <w:pStyle w:val="29"/>
        <w:ind w:firstLine="0" w:firstLineChars="0"/>
        <w:jc w:val="center"/>
        <w:rPr>
          <w:rFonts w:ascii="宋体" w:cs="宋体"/>
          <w:szCs w:val="21"/>
        </w:rPr>
      </w:pPr>
    </w:p>
    <w:p w14:paraId="1EC6BE9E">
      <w:pPr>
        <w:pStyle w:val="29"/>
        <w:ind w:firstLine="0" w:firstLineChars="0"/>
        <w:jc w:val="center"/>
        <w:rPr>
          <w:rFonts w:ascii="宋体" w:cs="宋体"/>
          <w:szCs w:val="21"/>
        </w:rPr>
      </w:pPr>
    </w:p>
    <w:p w14:paraId="10FCD065">
      <w:pPr>
        <w:pStyle w:val="29"/>
        <w:ind w:firstLine="0" w:firstLineChars="0"/>
        <w:jc w:val="center"/>
        <w:rPr>
          <w:rFonts w:ascii="宋体" w:cs="宋体"/>
          <w:szCs w:val="21"/>
        </w:rPr>
      </w:pPr>
    </w:p>
    <w:p w14:paraId="68291012">
      <w:pPr>
        <w:pStyle w:val="29"/>
        <w:ind w:firstLine="0" w:firstLineChars="0"/>
        <w:jc w:val="center"/>
        <w:rPr>
          <w:rFonts w:ascii="宋体" w:cs="宋体"/>
          <w:szCs w:val="21"/>
        </w:rPr>
      </w:pPr>
    </w:p>
    <w:p w14:paraId="5FE2EF10">
      <w:pPr>
        <w:pStyle w:val="29"/>
        <w:ind w:firstLine="0" w:firstLineChars="0"/>
        <w:jc w:val="center"/>
        <w:rPr>
          <w:rFonts w:ascii="宋体" w:cs="宋体"/>
          <w:szCs w:val="21"/>
        </w:rPr>
      </w:pPr>
    </w:p>
    <w:p w14:paraId="10C50718">
      <w:pPr>
        <w:pStyle w:val="29"/>
        <w:ind w:firstLine="0" w:firstLineChars="0"/>
        <w:jc w:val="center"/>
        <w:rPr>
          <w:rFonts w:ascii="宋体" w:cs="宋体"/>
          <w:szCs w:val="21"/>
        </w:rPr>
      </w:pPr>
    </w:p>
    <w:p w14:paraId="590E6386">
      <w:pPr>
        <w:pStyle w:val="29"/>
        <w:ind w:firstLine="0" w:firstLineChars="0"/>
        <w:jc w:val="center"/>
        <w:rPr>
          <w:rFonts w:ascii="宋体" w:cs="宋体"/>
          <w:szCs w:val="21"/>
        </w:rPr>
      </w:pPr>
    </w:p>
    <w:p w14:paraId="4C2E6051">
      <w:pPr>
        <w:pStyle w:val="29"/>
        <w:ind w:firstLine="0" w:firstLineChars="0"/>
        <w:jc w:val="center"/>
        <w:rPr>
          <w:rFonts w:ascii="宋体" w:cs="宋体"/>
          <w:szCs w:val="21"/>
        </w:rPr>
      </w:pPr>
    </w:p>
    <w:p w14:paraId="55AFB411">
      <w:pPr>
        <w:pStyle w:val="29"/>
        <w:ind w:firstLine="0" w:firstLineChars="0"/>
        <w:jc w:val="center"/>
        <w:rPr>
          <w:rFonts w:ascii="宋体" w:cs="宋体"/>
          <w:szCs w:val="21"/>
        </w:rPr>
      </w:pPr>
    </w:p>
    <w:p w14:paraId="58183BE9">
      <w:pPr>
        <w:pStyle w:val="29"/>
        <w:ind w:firstLine="0" w:firstLineChars="0"/>
        <w:jc w:val="center"/>
        <w:rPr>
          <w:rFonts w:ascii="宋体" w:cs="宋体"/>
          <w:szCs w:val="21"/>
        </w:rPr>
      </w:pPr>
    </w:p>
    <w:p w14:paraId="3394BC86">
      <w:pPr>
        <w:pStyle w:val="29"/>
        <w:ind w:firstLine="0" w:firstLineChars="0"/>
        <w:jc w:val="center"/>
        <w:rPr>
          <w:rFonts w:ascii="宋体" w:cs="宋体"/>
          <w:szCs w:val="21"/>
        </w:rPr>
      </w:pPr>
    </w:p>
    <w:p w14:paraId="77E39FDD">
      <w:pPr>
        <w:pStyle w:val="29"/>
        <w:ind w:firstLine="0" w:firstLineChars="0"/>
        <w:jc w:val="center"/>
        <w:rPr>
          <w:rFonts w:ascii="宋体" w:cs="宋体"/>
          <w:szCs w:val="21"/>
        </w:rPr>
      </w:pPr>
    </w:p>
    <w:p w14:paraId="50429D64">
      <w:pPr>
        <w:pStyle w:val="29"/>
        <w:ind w:firstLine="0" w:firstLineChars="0"/>
        <w:jc w:val="center"/>
        <w:rPr>
          <w:rFonts w:ascii="宋体" w:cs="宋体"/>
          <w:szCs w:val="21"/>
        </w:rPr>
      </w:pPr>
    </w:p>
    <w:p w14:paraId="616148DA">
      <w:pPr>
        <w:pStyle w:val="29"/>
        <w:ind w:firstLine="0" w:firstLineChars="0"/>
        <w:jc w:val="center"/>
        <w:rPr>
          <w:rFonts w:ascii="宋体" w:cs="宋体"/>
          <w:szCs w:val="21"/>
        </w:rPr>
      </w:pPr>
    </w:p>
    <w:p w14:paraId="130443CC">
      <w:pPr>
        <w:pStyle w:val="29"/>
        <w:ind w:firstLine="0" w:firstLineChars="0"/>
        <w:jc w:val="center"/>
        <w:rPr>
          <w:rFonts w:ascii="宋体" w:cs="宋体"/>
          <w:szCs w:val="21"/>
        </w:rPr>
      </w:pPr>
    </w:p>
    <w:p w14:paraId="69F3FB22">
      <w:pPr>
        <w:pStyle w:val="29"/>
        <w:ind w:firstLine="0" w:firstLineChars="0"/>
        <w:jc w:val="center"/>
        <w:rPr>
          <w:rFonts w:ascii="宋体" w:cs="宋体"/>
          <w:szCs w:val="21"/>
        </w:rPr>
      </w:pPr>
    </w:p>
    <w:p w14:paraId="7750D1DF">
      <w:pPr>
        <w:pStyle w:val="29"/>
        <w:ind w:firstLine="0" w:firstLineChars="0"/>
        <w:jc w:val="center"/>
        <w:rPr>
          <w:rFonts w:ascii="宋体" w:cs="宋体"/>
          <w:szCs w:val="21"/>
        </w:rPr>
      </w:pPr>
    </w:p>
    <w:p w14:paraId="03DB3632">
      <w:pPr>
        <w:pStyle w:val="29"/>
        <w:ind w:firstLine="0" w:firstLineChars="0"/>
        <w:jc w:val="center"/>
        <w:rPr>
          <w:rFonts w:ascii="宋体" w:cs="宋体"/>
          <w:szCs w:val="21"/>
        </w:rPr>
      </w:pPr>
    </w:p>
    <w:p w14:paraId="425408D5">
      <w:pPr>
        <w:pStyle w:val="29"/>
        <w:ind w:firstLine="0" w:firstLineChars="0"/>
        <w:jc w:val="center"/>
        <w:rPr>
          <w:rFonts w:ascii="宋体" w:cs="宋体"/>
          <w:szCs w:val="21"/>
        </w:rPr>
      </w:pPr>
    </w:p>
    <w:p w14:paraId="3087235D">
      <w:pPr>
        <w:pStyle w:val="31"/>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提供营业执照</w:t>
      </w:r>
      <w:r>
        <w:rPr>
          <w:rFonts w:hint="eastAsia" w:hAnsi="宋体"/>
          <w:bCs/>
          <w:lang w:val="en-US" w:eastAsia="zh-CN"/>
        </w:rPr>
        <w:t>及电力交易资格文件</w:t>
      </w:r>
      <w:r>
        <w:rPr>
          <w:rFonts w:hAnsi="宋体"/>
          <w:bCs/>
        </w:rPr>
        <w:t>复</w:t>
      </w:r>
      <w:r>
        <w:rPr>
          <w:rFonts w:hint="eastAsia" w:hAnsi="宋体"/>
          <w:bCs/>
        </w:rPr>
        <w:t>印件并盖公章】</w:t>
      </w:r>
    </w:p>
    <w:p w14:paraId="0CDCF871">
      <w:pPr>
        <w:pStyle w:val="29"/>
        <w:ind w:firstLine="0" w:firstLineChars="0"/>
        <w:jc w:val="center"/>
        <w:rPr>
          <w:rFonts w:ascii="宋体" w:cs="宋体"/>
          <w:szCs w:val="21"/>
        </w:rPr>
      </w:pPr>
    </w:p>
    <w:p w14:paraId="5B3BF089">
      <w:pPr>
        <w:pStyle w:val="29"/>
        <w:ind w:firstLine="0" w:firstLineChars="0"/>
        <w:jc w:val="center"/>
        <w:rPr>
          <w:rFonts w:ascii="宋体" w:cs="宋体"/>
          <w:szCs w:val="21"/>
        </w:rPr>
      </w:pPr>
    </w:p>
    <w:p w14:paraId="5D104C65">
      <w:pPr>
        <w:pStyle w:val="29"/>
        <w:ind w:firstLine="0" w:firstLineChars="0"/>
        <w:jc w:val="center"/>
        <w:rPr>
          <w:rFonts w:ascii="宋体" w:cs="宋体"/>
          <w:szCs w:val="21"/>
        </w:rPr>
      </w:pPr>
    </w:p>
    <w:p w14:paraId="11F320DA">
      <w:pPr>
        <w:pStyle w:val="29"/>
        <w:ind w:firstLine="0" w:firstLineChars="0"/>
        <w:jc w:val="center"/>
        <w:rPr>
          <w:rFonts w:ascii="宋体" w:cs="宋体"/>
          <w:szCs w:val="21"/>
        </w:rPr>
      </w:pPr>
    </w:p>
    <w:p w14:paraId="3E4E2A41">
      <w:pPr>
        <w:pStyle w:val="29"/>
        <w:ind w:firstLine="0" w:firstLineChars="0"/>
        <w:jc w:val="center"/>
        <w:rPr>
          <w:rFonts w:ascii="宋体" w:cs="宋体"/>
          <w:szCs w:val="21"/>
        </w:rPr>
      </w:pPr>
    </w:p>
    <w:p w14:paraId="63F8CCD1">
      <w:pPr>
        <w:pStyle w:val="29"/>
        <w:ind w:firstLine="0" w:firstLineChars="0"/>
        <w:jc w:val="center"/>
        <w:rPr>
          <w:rFonts w:ascii="宋体" w:cs="宋体"/>
          <w:szCs w:val="21"/>
        </w:rPr>
      </w:pPr>
    </w:p>
    <w:p w14:paraId="7F2E3D05">
      <w:pPr>
        <w:pStyle w:val="29"/>
        <w:ind w:firstLine="0" w:firstLineChars="0"/>
        <w:jc w:val="center"/>
        <w:rPr>
          <w:rFonts w:ascii="宋体" w:cs="宋体"/>
          <w:szCs w:val="21"/>
        </w:rPr>
      </w:pPr>
    </w:p>
    <w:p w14:paraId="1BB73114">
      <w:pPr>
        <w:pStyle w:val="29"/>
        <w:ind w:firstLine="0" w:firstLineChars="0"/>
        <w:jc w:val="center"/>
        <w:rPr>
          <w:rFonts w:ascii="宋体" w:cs="宋体"/>
          <w:szCs w:val="21"/>
        </w:rPr>
      </w:pPr>
    </w:p>
    <w:p w14:paraId="2CB868A3">
      <w:pPr>
        <w:pStyle w:val="29"/>
        <w:ind w:firstLine="0" w:firstLineChars="0"/>
        <w:jc w:val="center"/>
        <w:rPr>
          <w:rFonts w:ascii="宋体" w:cs="宋体"/>
          <w:szCs w:val="21"/>
        </w:rPr>
      </w:pPr>
    </w:p>
    <w:p w14:paraId="323B86EB">
      <w:pPr>
        <w:pStyle w:val="29"/>
        <w:ind w:firstLine="0" w:firstLineChars="0"/>
        <w:jc w:val="center"/>
        <w:rPr>
          <w:rFonts w:ascii="宋体" w:cs="宋体"/>
          <w:szCs w:val="21"/>
        </w:rPr>
      </w:pPr>
    </w:p>
    <w:p w14:paraId="760C0A03">
      <w:pPr>
        <w:pStyle w:val="29"/>
        <w:ind w:firstLine="0" w:firstLineChars="0"/>
        <w:jc w:val="center"/>
        <w:rPr>
          <w:rFonts w:ascii="宋体" w:cs="宋体"/>
          <w:szCs w:val="21"/>
        </w:rPr>
      </w:pPr>
    </w:p>
    <w:p w14:paraId="077BE34F">
      <w:pPr>
        <w:pStyle w:val="29"/>
        <w:ind w:firstLine="0" w:firstLineChars="0"/>
        <w:jc w:val="center"/>
        <w:rPr>
          <w:rFonts w:ascii="宋体" w:cs="宋体"/>
          <w:szCs w:val="21"/>
        </w:rPr>
      </w:pPr>
    </w:p>
    <w:p w14:paraId="2D85A091">
      <w:pPr>
        <w:pStyle w:val="29"/>
        <w:ind w:firstLine="0" w:firstLineChars="0"/>
        <w:jc w:val="center"/>
        <w:rPr>
          <w:rFonts w:ascii="宋体" w:cs="宋体"/>
          <w:szCs w:val="21"/>
        </w:rPr>
      </w:pPr>
    </w:p>
    <w:p w14:paraId="2AEC7DF7">
      <w:pPr>
        <w:pStyle w:val="29"/>
        <w:ind w:firstLine="0" w:firstLineChars="0"/>
        <w:jc w:val="center"/>
        <w:rPr>
          <w:rFonts w:ascii="宋体" w:cs="宋体"/>
          <w:szCs w:val="21"/>
        </w:rPr>
      </w:pPr>
    </w:p>
    <w:p w14:paraId="47293D27">
      <w:pPr>
        <w:pStyle w:val="29"/>
        <w:ind w:firstLine="0" w:firstLineChars="0"/>
        <w:jc w:val="center"/>
        <w:rPr>
          <w:rFonts w:ascii="宋体" w:cs="宋体"/>
          <w:szCs w:val="21"/>
        </w:rPr>
      </w:pPr>
    </w:p>
    <w:p w14:paraId="30EA827B">
      <w:pPr>
        <w:pStyle w:val="29"/>
        <w:ind w:firstLine="0" w:firstLineChars="0"/>
        <w:jc w:val="center"/>
        <w:rPr>
          <w:rFonts w:ascii="宋体" w:cs="宋体"/>
          <w:szCs w:val="21"/>
        </w:rPr>
      </w:pPr>
    </w:p>
    <w:p w14:paraId="258B3509">
      <w:pPr>
        <w:pStyle w:val="29"/>
        <w:ind w:firstLine="0" w:firstLineChars="0"/>
        <w:jc w:val="center"/>
        <w:rPr>
          <w:rFonts w:ascii="宋体" w:cs="宋体"/>
          <w:szCs w:val="21"/>
        </w:rPr>
      </w:pPr>
    </w:p>
    <w:p w14:paraId="7339E2D7">
      <w:pPr>
        <w:pStyle w:val="29"/>
        <w:ind w:firstLine="0" w:firstLineChars="0"/>
        <w:jc w:val="center"/>
        <w:rPr>
          <w:rFonts w:ascii="宋体" w:cs="宋体"/>
          <w:szCs w:val="21"/>
        </w:rPr>
      </w:pPr>
    </w:p>
    <w:p w14:paraId="1A964718">
      <w:pPr>
        <w:pStyle w:val="29"/>
        <w:ind w:firstLine="0" w:firstLineChars="0"/>
        <w:jc w:val="center"/>
        <w:rPr>
          <w:rFonts w:ascii="宋体" w:cs="宋体"/>
          <w:szCs w:val="21"/>
        </w:rPr>
      </w:pPr>
    </w:p>
    <w:p w14:paraId="297350DA">
      <w:pPr>
        <w:pStyle w:val="29"/>
        <w:ind w:firstLine="0" w:firstLineChars="0"/>
        <w:jc w:val="center"/>
        <w:rPr>
          <w:rFonts w:ascii="宋体" w:cs="宋体"/>
          <w:szCs w:val="21"/>
        </w:rPr>
      </w:pPr>
    </w:p>
    <w:p w14:paraId="04B70510">
      <w:pPr>
        <w:pStyle w:val="29"/>
        <w:ind w:firstLine="0" w:firstLineChars="0"/>
        <w:jc w:val="center"/>
        <w:rPr>
          <w:rFonts w:ascii="宋体" w:cs="宋体"/>
          <w:szCs w:val="21"/>
        </w:rPr>
      </w:pPr>
    </w:p>
    <w:p w14:paraId="6C87EAD4">
      <w:pPr>
        <w:pStyle w:val="29"/>
        <w:ind w:firstLine="0" w:firstLineChars="0"/>
        <w:jc w:val="center"/>
        <w:rPr>
          <w:rFonts w:ascii="宋体" w:cs="宋体"/>
          <w:b/>
          <w:bCs/>
          <w:sz w:val="28"/>
          <w:szCs w:val="28"/>
        </w:rPr>
      </w:pPr>
      <w:r>
        <w:rPr>
          <w:rFonts w:hint="eastAsia" w:ascii="宋体" w:cs="宋体"/>
          <w:b/>
          <w:bCs/>
          <w:sz w:val="28"/>
          <w:szCs w:val="28"/>
          <w:lang w:val="en-US" w:eastAsia="zh-CN"/>
        </w:rPr>
        <w:t>六、其它</w:t>
      </w:r>
      <w:r>
        <w:rPr>
          <w:rFonts w:hint="eastAsia" w:ascii="宋体" w:cs="宋体"/>
          <w:b/>
          <w:bCs/>
          <w:sz w:val="28"/>
          <w:szCs w:val="28"/>
        </w:rPr>
        <w:t>需要提供的资料</w:t>
      </w:r>
    </w:p>
    <w:p w14:paraId="08C7153E">
      <w:pPr>
        <w:pStyle w:val="31"/>
        <w:spacing w:line="480" w:lineRule="auto"/>
        <w:ind w:left="-538" w:leftChars="-256" w:firstLine="616" w:firstLineChars="257"/>
        <w:jc w:val="center"/>
        <w:rPr>
          <w:rFonts w:hint="eastAsia" w:hAnsi="宋体"/>
          <w:bCs/>
          <w:color w:val="auto"/>
          <w:szCs w:val="24"/>
        </w:rPr>
      </w:pPr>
    </w:p>
    <w:p w14:paraId="0A918E0B">
      <w:pPr>
        <w:pStyle w:val="31"/>
        <w:spacing w:line="480" w:lineRule="auto"/>
        <w:ind w:left="-538" w:leftChars="-256" w:firstLine="616" w:firstLineChars="257"/>
        <w:jc w:val="center"/>
        <w:rPr>
          <w:rFonts w:hint="eastAsia" w:hAnsi="宋体"/>
          <w:bCs/>
          <w:color w:val="auto"/>
          <w:szCs w:val="24"/>
        </w:rPr>
      </w:pPr>
    </w:p>
    <w:p w14:paraId="1D0AEDD3">
      <w:pPr>
        <w:pStyle w:val="31"/>
        <w:spacing w:line="480" w:lineRule="auto"/>
        <w:ind w:left="-538" w:leftChars="-256" w:firstLine="616" w:firstLineChars="257"/>
        <w:jc w:val="center"/>
        <w:rPr>
          <w:rFonts w:hint="eastAsia" w:hAnsi="宋体"/>
          <w:bCs/>
          <w:color w:val="auto"/>
          <w:szCs w:val="24"/>
        </w:rPr>
      </w:pPr>
    </w:p>
    <w:p w14:paraId="44548735">
      <w:pPr>
        <w:pStyle w:val="31"/>
        <w:spacing w:line="480" w:lineRule="auto"/>
        <w:ind w:left="-538" w:leftChars="-256" w:firstLine="616" w:firstLineChars="257"/>
        <w:jc w:val="center"/>
        <w:rPr>
          <w:rFonts w:hint="eastAsia" w:hAnsi="宋体"/>
          <w:bCs/>
          <w:color w:val="auto"/>
          <w:szCs w:val="24"/>
        </w:rPr>
      </w:pPr>
    </w:p>
    <w:p w14:paraId="0A0A39A5">
      <w:pPr>
        <w:pStyle w:val="31"/>
        <w:spacing w:line="480" w:lineRule="auto"/>
        <w:ind w:left="-538" w:leftChars="-256" w:firstLine="616" w:firstLineChars="257"/>
        <w:jc w:val="center"/>
        <w:rPr>
          <w:rFonts w:hint="eastAsia" w:hAnsi="宋体"/>
          <w:bCs/>
          <w:color w:val="auto"/>
          <w:szCs w:val="24"/>
        </w:rPr>
      </w:pPr>
    </w:p>
    <w:p w14:paraId="62402C3B">
      <w:pPr>
        <w:pStyle w:val="31"/>
        <w:spacing w:line="480" w:lineRule="auto"/>
        <w:ind w:left="-538" w:leftChars="-256" w:firstLine="616" w:firstLineChars="257"/>
        <w:jc w:val="center"/>
        <w:rPr>
          <w:rFonts w:hint="eastAsia" w:hAnsi="宋体"/>
          <w:bCs/>
          <w:color w:val="auto"/>
          <w:szCs w:val="24"/>
        </w:rPr>
      </w:pPr>
    </w:p>
    <w:p w14:paraId="7FCE2297">
      <w:pPr>
        <w:pStyle w:val="31"/>
        <w:spacing w:line="480" w:lineRule="auto"/>
        <w:ind w:left="-538" w:leftChars="-256" w:firstLine="616" w:firstLineChars="257"/>
        <w:jc w:val="center"/>
        <w:rPr>
          <w:rFonts w:hint="eastAsia" w:hAnsi="宋体"/>
          <w:bCs/>
          <w:color w:val="auto"/>
          <w:szCs w:val="24"/>
        </w:rPr>
      </w:pPr>
    </w:p>
    <w:p w14:paraId="07CB516B">
      <w:pPr>
        <w:pStyle w:val="31"/>
        <w:spacing w:line="480" w:lineRule="auto"/>
        <w:ind w:left="-538" w:leftChars="-256" w:firstLine="616" w:firstLineChars="257"/>
        <w:jc w:val="center"/>
        <w:rPr>
          <w:rFonts w:hint="eastAsia" w:hAnsi="宋体"/>
          <w:bCs/>
          <w:color w:val="auto"/>
          <w:szCs w:val="24"/>
        </w:rPr>
      </w:pPr>
    </w:p>
    <w:p w14:paraId="0B3C570F">
      <w:pPr>
        <w:pStyle w:val="31"/>
        <w:spacing w:line="480" w:lineRule="auto"/>
        <w:ind w:left="-538" w:leftChars="-256" w:firstLine="616" w:firstLineChars="257"/>
        <w:jc w:val="center"/>
        <w:rPr>
          <w:rFonts w:hint="eastAsia" w:hAnsi="宋体"/>
          <w:bCs/>
          <w:color w:val="auto"/>
          <w:szCs w:val="24"/>
        </w:rPr>
      </w:pPr>
    </w:p>
    <w:p w14:paraId="77DBDC48">
      <w:pPr>
        <w:pStyle w:val="31"/>
        <w:spacing w:line="480" w:lineRule="auto"/>
        <w:ind w:left="-538" w:leftChars="-256" w:firstLine="616" w:firstLineChars="257"/>
        <w:jc w:val="center"/>
        <w:rPr>
          <w:rFonts w:hAnsi="宋体"/>
          <w:bCs/>
          <w:color w:val="auto"/>
          <w:szCs w:val="24"/>
        </w:rPr>
      </w:pPr>
      <w:r>
        <w:rPr>
          <w:rFonts w:hint="eastAsia" w:hAnsi="宋体"/>
          <w:bCs/>
          <w:color w:val="auto"/>
          <w:szCs w:val="24"/>
        </w:rPr>
        <w:t>【</w:t>
      </w:r>
      <w:r>
        <w:rPr>
          <w:rFonts w:hint="eastAsia" w:hAnsi="宋体"/>
          <w:bCs/>
          <w:color w:val="auto"/>
          <w:szCs w:val="24"/>
          <w:lang w:val="en-US" w:eastAsia="zh-CN"/>
        </w:rPr>
        <w:t>除询价文件规定外，投标人认为需要提交的其它证明材料或资料加盖投标人单位公章后应在此项下提交，若没有，可填无</w:t>
      </w:r>
      <w:r>
        <w:rPr>
          <w:rFonts w:hint="eastAsia" w:hAnsi="宋体"/>
          <w:bCs/>
          <w:color w:val="auto"/>
          <w:szCs w:val="24"/>
        </w:rPr>
        <w:t>】</w:t>
      </w:r>
    </w:p>
    <w:p w14:paraId="6B049C3F">
      <w:pPr>
        <w:pStyle w:val="29"/>
        <w:ind w:firstLine="0" w:firstLineChars="0"/>
        <w:jc w:val="center"/>
        <w:rPr>
          <w:rFonts w:ascii="宋体" w:cs="宋体"/>
          <w:szCs w:val="21"/>
        </w:rPr>
      </w:pPr>
    </w:p>
    <w:sectPr>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iconfontstat_1">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wYTIxMzZlOTBkYWIzYTdkNWMwY2NmMDQzNDJjMjQifQ=="/>
  </w:docVars>
  <w:rsids>
    <w:rsidRoot w:val="6A5A065B"/>
    <w:rsid w:val="0009369A"/>
    <w:rsid w:val="00112C44"/>
    <w:rsid w:val="002D0FFE"/>
    <w:rsid w:val="0045228E"/>
    <w:rsid w:val="007D109C"/>
    <w:rsid w:val="008F1D67"/>
    <w:rsid w:val="00C7025F"/>
    <w:rsid w:val="00D175C9"/>
    <w:rsid w:val="00D97AE6"/>
    <w:rsid w:val="00DC291C"/>
    <w:rsid w:val="00DE5997"/>
    <w:rsid w:val="00FC39D2"/>
    <w:rsid w:val="011D4691"/>
    <w:rsid w:val="025B36EA"/>
    <w:rsid w:val="04026F36"/>
    <w:rsid w:val="0419413A"/>
    <w:rsid w:val="04320219"/>
    <w:rsid w:val="045D4134"/>
    <w:rsid w:val="04A101A3"/>
    <w:rsid w:val="04C1540A"/>
    <w:rsid w:val="060F639F"/>
    <w:rsid w:val="0767229E"/>
    <w:rsid w:val="07B76CEE"/>
    <w:rsid w:val="07E43A81"/>
    <w:rsid w:val="07F901A3"/>
    <w:rsid w:val="0817778D"/>
    <w:rsid w:val="084A0EA6"/>
    <w:rsid w:val="08A24CBB"/>
    <w:rsid w:val="098C48BA"/>
    <w:rsid w:val="098E3ABC"/>
    <w:rsid w:val="0A2C3C45"/>
    <w:rsid w:val="0AAB1104"/>
    <w:rsid w:val="0AFD7ABA"/>
    <w:rsid w:val="0B0B35D9"/>
    <w:rsid w:val="0B555CEB"/>
    <w:rsid w:val="0B5652B6"/>
    <w:rsid w:val="0BB305CD"/>
    <w:rsid w:val="0C1002D8"/>
    <w:rsid w:val="0DF2626F"/>
    <w:rsid w:val="0E5A1497"/>
    <w:rsid w:val="0E8D2557"/>
    <w:rsid w:val="0EEB1D0A"/>
    <w:rsid w:val="0FB02D4D"/>
    <w:rsid w:val="0FF00FEF"/>
    <w:rsid w:val="108104CD"/>
    <w:rsid w:val="10C7166C"/>
    <w:rsid w:val="10E074DB"/>
    <w:rsid w:val="134F4C56"/>
    <w:rsid w:val="146D5582"/>
    <w:rsid w:val="1475649E"/>
    <w:rsid w:val="14836404"/>
    <w:rsid w:val="14BC5944"/>
    <w:rsid w:val="15500CE2"/>
    <w:rsid w:val="16132A43"/>
    <w:rsid w:val="168B2E32"/>
    <w:rsid w:val="16A021A0"/>
    <w:rsid w:val="170B5F46"/>
    <w:rsid w:val="17295B12"/>
    <w:rsid w:val="1762400A"/>
    <w:rsid w:val="178C784F"/>
    <w:rsid w:val="17DE3E23"/>
    <w:rsid w:val="180B1D8E"/>
    <w:rsid w:val="19127B31"/>
    <w:rsid w:val="1A4127AD"/>
    <w:rsid w:val="1AE60CB0"/>
    <w:rsid w:val="1BB76AC9"/>
    <w:rsid w:val="1BF946E9"/>
    <w:rsid w:val="1C1442B7"/>
    <w:rsid w:val="1D7A7FC9"/>
    <w:rsid w:val="1DC8593B"/>
    <w:rsid w:val="1E443385"/>
    <w:rsid w:val="1F221187"/>
    <w:rsid w:val="1F303B22"/>
    <w:rsid w:val="21566699"/>
    <w:rsid w:val="215C0A7C"/>
    <w:rsid w:val="22636EE2"/>
    <w:rsid w:val="22981942"/>
    <w:rsid w:val="22995B8C"/>
    <w:rsid w:val="22FC1980"/>
    <w:rsid w:val="23780CBF"/>
    <w:rsid w:val="23A26978"/>
    <w:rsid w:val="24C4749D"/>
    <w:rsid w:val="24DA152F"/>
    <w:rsid w:val="25384AFE"/>
    <w:rsid w:val="25AE20BB"/>
    <w:rsid w:val="2603796E"/>
    <w:rsid w:val="26093577"/>
    <w:rsid w:val="260E1F8C"/>
    <w:rsid w:val="278C73F8"/>
    <w:rsid w:val="283B6D0F"/>
    <w:rsid w:val="28CB21A2"/>
    <w:rsid w:val="29284B1D"/>
    <w:rsid w:val="294C5571"/>
    <w:rsid w:val="29CD16A4"/>
    <w:rsid w:val="2A691C72"/>
    <w:rsid w:val="2AB20E6B"/>
    <w:rsid w:val="2B0471A2"/>
    <w:rsid w:val="2C0E7C49"/>
    <w:rsid w:val="2CE35D0C"/>
    <w:rsid w:val="2D870D8D"/>
    <w:rsid w:val="2DB63777"/>
    <w:rsid w:val="2DDD0FD4"/>
    <w:rsid w:val="2E03208E"/>
    <w:rsid w:val="2EA84F21"/>
    <w:rsid w:val="2EE04EF4"/>
    <w:rsid w:val="303C2C58"/>
    <w:rsid w:val="31283101"/>
    <w:rsid w:val="31920DFF"/>
    <w:rsid w:val="32480586"/>
    <w:rsid w:val="32FA33E2"/>
    <w:rsid w:val="3381154C"/>
    <w:rsid w:val="33D71052"/>
    <w:rsid w:val="35745F0A"/>
    <w:rsid w:val="36B70340"/>
    <w:rsid w:val="376C500E"/>
    <w:rsid w:val="37C52541"/>
    <w:rsid w:val="397C1C5A"/>
    <w:rsid w:val="399552B8"/>
    <w:rsid w:val="399F50E1"/>
    <w:rsid w:val="3A094EC7"/>
    <w:rsid w:val="3A5F5F6F"/>
    <w:rsid w:val="3AA01F03"/>
    <w:rsid w:val="3B3059DF"/>
    <w:rsid w:val="3BB34390"/>
    <w:rsid w:val="3BD83E3D"/>
    <w:rsid w:val="3BE948B2"/>
    <w:rsid w:val="3EA70784"/>
    <w:rsid w:val="3EAD09F5"/>
    <w:rsid w:val="3FCE5FBC"/>
    <w:rsid w:val="40051BF8"/>
    <w:rsid w:val="400D10B2"/>
    <w:rsid w:val="407055D6"/>
    <w:rsid w:val="41D37AFA"/>
    <w:rsid w:val="42484966"/>
    <w:rsid w:val="42B519E9"/>
    <w:rsid w:val="42C6151D"/>
    <w:rsid w:val="43A442C6"/>
    <w:rsid w:val="43D91523"/>
    <w:rsid w:val="43F73885"/>
    <w:rsid w:val="440F2EC2"/>
    <w:rsid w:val="44734A5C"/>
    <w:rsid w:val="454A49A9"/>
    <w:rsid w:val="45B94D73"/>
    <w:rsid w:val="46BB7E19"/>
    <w:rsid w:val="46D0453B"/>
    <w:rsid w:val="47BD2EF4"/>
    <w:rsid w:val="4863604F"/>
    <w:rsid w:val="48710218"/>
    <w:rsid w:val="48E13021"/>
    <w:rsid w:val="49917942"/>
    <w:rsid w:val="49DE41BE"/>
    <w:rsid w:val="49EB6F4A"/>
    <w:rsid w:val="4B091138"/>
    <w:rsid w:val="4B1D0463"/>
    <w:rsid w:val="4B6B3D7C"/>
    <w:rsid w:val="4B6C26CB"/>
    <w:rsid w:val="4C6D0D60"/>
    <w:rsid w:val="4CCE2312"/>
    <w:rsid w:val="4CEF2724"/>
    <w:rsid w:val="4D8B1D7C"/>
    <w:rsid w:val="4DA77104"/>
    <w:rsid w:val="4F09428B"/>
    <w:rsid w:val="4FDD0E7B"/>
    <w:rsid w:val="509318E3"/>
    <w:rsid w:val="50BB187B"/>
    <w:rsid w:val="50E25DFE"/>
    <w:rsid w:val="51E011C4"/>
    <w:rsid w:val="521F0CE5"/>
    <w:rsid w:val="530E3B10"/>
    <w:rsid w:val="537D1635"/>
    <w:rsid w:val="53BB0720"/>
    <w:rsid w:val="53C62012"/>
    <w:rsid w:val="54366F39"/>
    <w:rsid w:val="54D779D8"/>
    <w:rsid w:val="54E841BD"/>
    <w:rsid w:val="559700CD"/>
    <w:rsid w:val="55B20DA6"/>
    <w:rsid w:val="55D83684"/>
    <w:rsid w:val="578A0EF5"/>
    <w:rsid w:val="5A4C4AE9"/>
    <w:rsid w:val="5AEA4594"/>
    <w:rsid w:val="5B0E5D3C"/>
    <w:rsid w:val="5CB305FC"/>
    <w:rsid w:val="5CD21A3E"/>
    <w:rsid w:val="5E585F2B"/>
    <w:rsid w:val="5E983F45"/>
    <w:rsid w:val="5EA13181"/>
    <w:rsid w:val="5ED27B19"/>
    <w:rsid w:val="5FA10F8B"/>
    <w:rsid w:val="6073246C"/>
    <w:rsid w:val="614B4DF2"/>
    <w:rsid w:val="61903065"/>
    <w:rsid w:val="624B638D"/>
    <w:rsid w:val="626A3C89"/>
    <w:rsid w:val="62A9228E"/>
    <w:rsid w:val="632C4DC5"/>
    <w:rsid w:val="63A12BF9"/>
    <w:rsid w:val="64574D7B"/>
    <w:rsid w:val="669E0C34"/>
    <w:rsid w:val="66C52E88"/>
    <w:rsid w:val="66D76745"/>
    <w:rsid w:val="66E30DC8"/>
    <w:rsid w:val="6A0D758C"/>
    <w:rsid w:val="6A5A065B"/>
    <w:rsid w:val="6A655A1D"/>
    <w:rsid w:val="6AC95EDC"/>
    <w:rsid w:val="6B364C7D"/>
    <w:rsid w:val="6C156E9B"/>
    <w:rsid w:val="6D09406B"/>
    <w:rsid w:val="6D7823DF"/>
    <w:rsid w:val="6E526003"/>
    <w:rsid w:val="6E942999"/>
    <w:rsid w:val="705B5C66"/>
    <w:rsid w:val="71A60701"/>
    <w:rsid w:val="71B115E4"/>
    <w:rsid w:val="724A0B58"/>
    <w:rsid w:val="727238ED"/>
    <w:rsid w:val="72D05810"/>
    <w:rsid w:val="737C7D3B"/>
    <w:rsid w:val="73BD5D3D"/>
    <w:rsid w:val="73C65172"/>
    <w:rsid w:val="740C2D72"/>
    <w:rsid w:val="74DB35C2"/>
    <w:rsid w:val="750C27BD"/>
    <w:rsid w:val="75584146"/>
    <w:rsid w:val="75BB3F35"/>
    <w:rsid w:val="76FD4590"/>
    <w:rsid w:val="77070231"/>
    <w:rsid w:val="772B7932"/>
    <w:rsid w:val="78CE0040"/>
    <w:rsid w:val="78E8666B"/>
    <w:rsid w:val="79884EF0"/>
    <w:rsid w:val="7A6535D9"/>
    <w:rsid w:val="7A801A82"/>
    <w:rsid w:val="7B17735B"/>
    <w:rsid w:val="7B6A42BD"/>
    <w:rsid w:val="7BA23801"/>
    <w:rsid w:val="7BB810E4"/>
    <w:rsid w:val="7C4902F7"/>
    <w:rsid w:val="7C823954"/>
    <w:rsid w:val="7DFF7A00"/>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30"/>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paragraph" w:styleId="3">
    <w:name w:val="heading 3"/>
    <w:basedOn w:val="1"/>
    <w:next w:val="1"/>
    <w:semiHidden/>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5"/>
    <w:qFormat/>
    <w:uiPriority w:val="99"/>
  </w:style>
  <w:style w:type="paragraph" w:styleId="5">
    <w:name w:val="Body Text 2"/>
    <w:basedOn w:val="1"/>
    <w:qFormat/>
    <w:uiPriority w:val="0"/>
    <w:pPr>
      <w:spacing w:line="480" w:lineRule="auto"/>
    </w:pPr>
    <w:rPr>
      <w:rFonts w:ascii="Times New Roman" w:hAnsi="Times New Roman"/>
    </w:rPr>
  </w:style>
  <w:style w:type="paragraph" w:styleId="6">
    <w:name w:val="Body Text Indent"/>
    <w:basedOn w:val="1"/>
    <w:next w:val="7"/>
    <w:qFormat/>
    <w:uiPriority w:val="99"/>
    <w:pPr>
      <w:spacing w:after="120"/>
      <w:ind w:left="420" w:leftChars="200"/>
    </w:p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8">
    <w:name w:val="Plain Text"/>
    <w:basedOn w:val="1"/>
    <w:qFormat/>
    <w:uiPriority w:val="0"/>
    <w:rPr>
      <w:sz w:val="24"/>
    </w:rPr>
  </w:style>
  <w:style w:type="paragraph" w:styleId="9">
    <w:name w:val="footer"/>
    <w:basedOn w:val="1"/>
    <w:link w:val="37"/>
    <w:qFormat/>
    <w:uiPriority w:val="0"/>
    <w:pPr>
      <w:tabs>
        <w:tab w:val="center" w:pos="4153"/>
        <w:tab w:val="right" w:pos="8306"/>
      </w:tabs>
      <w:snapToGrid w:val="0"/>
      <w:jc w:val="left"/>
    </w:pPr>
    <w:rPr>
      <w:sz w:val="18"/>
      <w:szCs w:val="18"/>
    </w:rPr>
  </w:style>
  <w:style w:type="paragraph" w:styleId="10">
    <w:name w:val="header"/>
    <w:basedOn w:val="1"/>
    <w:link w:val="36"/>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Autospacing="1" w:afterAutospacing="1"/>
      <w:jc w:val="left"/>
    </w:pPr>
    <w:rPr>
      <w:kern w:val="0"/>
      <w:sz w:val="24"/>
    </w:rPr>
  </w:style>
  <w:style w:type="paragraph" w:styleId="12">
    <w:name w:val="Body Text First Indent"/>
    <w:basedOn w:val="4"/>
    <w:next w:val="13"/>
    <w:qFormat/>
    <w:uiPriority w:val="0"/>
    <w:pPr>
      <w:spacing w:line="312" w:lineRule="auto"/>
      <w:ind w:firstLine="420"/>
    </w:pPr>
  </w:style>
  <w:style w:type="paragraph" w:styleId="13">
    <w:name w:val="Body Text First Indent 2"/>
    <w:basedOn w:val="6"/>
    <w:qFormat/>
    <w:uiPriority w:val="0"/>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character" w:styleId="16">
    <w:name w:val="FollowedHyperlink"/>
    <w:basedOn w:val="15"/>
    <w:qFormat/>
    <w:uiPriority w:val="0"/>
    <w:rPr>
      <w:color w:val="000000"/>
      <w:u w:val="none"/>
    </w:rPr>
  </w:style>
  <w:style w:type="character" w:styleId="17">
    <w:name w:val="Emphasis"/>
    <w:basedOn w:val="15"/>
    <w:qFormat/>
    <w:uiPriority w:val="0"/>
  </w:style>
  <w:style w:type="character" w:styleId="18">
    <w:name w:val="Hyperlink"/>
    <w:basedOn w:val="15"/>
    <w:qFormat/>
    <w:uiPriority w:val="0"/>
    <w:rPr>
      <w:color w:val="000000"/>
      <w:u w:val="none"/>
    </w:rPr>
  </w:style>
  <w:style w:type="character" w:customStyle="1" w:styleId="19">
    <w:name w:val="hover25"/>
    <w:basedOn w:val="15"/>
    <w:qFormat/>
    <w:uiPriority w:val="0"/>
  </w:style>
  <w:style w:type="character" w:customStyle="1" w:styleId="20">
    <w:name w:val="red"/>
    <w:basedOn w:val="15"/>
    <w:qFormat/>
    <w:uiPriority w:val="0"/>
    <w:rPr>
      <w:color w:val="FF0000"/>
      <w:sz w:val="18"/>
      <w:szCs w:val="18"/>
    </w:rPr>
  </w:style>
  <w:style w:type="character" w:customStyle="1" w:styleId="21">
    <w:name w:val="red1"/>
    <w:basedOn w:val="15"/>
    <w:qFormat/>
    <w:uiPriority w:val="0"/>
    <w:rPr>
      <w:color w:val="FF0000"/>
      <w:sz w:val="18"/>
      <w:szCs w:val="18"/>
    </w:rPr>
  </w:style>
  <w:style w:type="character" w:customStyle="1" w:styleId="22">
    <w:name w:val="red2"/>
    <w:basedOn w:val="15"/>
    <w:qFormat/>
    <w:uiPriority w:val="0"/>
    <w:rPr>
      <w:color w:val="CC0000"/>
    </w:rPr>
  </w:style>
  <w:style w:type="character" w:customStyle="1" w:styleId="23">
    <w:name w:val="red3"/>
    <w:basedOn w:val="15"/>
    <w:qFormat/>
    <w:uiPriority w:val="0"/>
    <w:rPr>
      <w:color w:val="FF0000"/>
    </w:rPr>
  </w:style>
  <w:style w:type="character" w:customStyle="1" w:styleId="24">
    <w:name w:val="green"/>
    <w:basedOn w:val="15"/>
    <w:qFormat/>
    <w:uiPriority w:val="0"/>
    <w:rPr>
      <w:color w:val="66AE00"/>
      <w:sz w:val="18"/>
      <w:szCs w:val="18"/>
    </w:rPr>
  </w:style>
  <w:style w:type="character" w:customStyle="1" w:styleId="25">
    <w:name w:val="green1"/>
    <w:basedOn w:val="15"/>
    <w:qFormat/>
    <w:uiPriority w:val="0"/>
    <w:rPr>
      <w:color w:val="66AE00"/>
      <w:sz w:val="18"/>
      <w:szCs w:val="18"/>
    </w:rPr>
  </w:style>
  <w:style w:type="character" w:customStyle="1" w:styleId="26">
    <w:name w:val="blue"/>
    <w:basedOn w:val="15"/>
    <w:qFormat/>
    <w:uiPriority w:val="0"/>
    <w:rPr>
      <w:color w:val="0371C6"/>
      <w:sz w:val="21"/>
      <w:szCs w:val="21"/>
    </w:rPr>
  </w:style>
  <w:style w:type="character" w:customStyle="1" w:styleId="27">
    <w:name w:val="right"/>
    <w:basedOn w:val="15"/>
    <w:qFormat/>
    <w:uiPriority w:val="0"/>
    <w:rPr>
      <w:color w:val="999999"/>
      <w:sz w:val="18"/>
      <w:szCs w:val="18"/>
    </w:rPr>
  </w:style>
  <w:style w:type="character" w:customStyle="1" w:styleId="28">
    <w:name w:val="gb-jt"/>
    <w:basedOn w:val="15"/>
    <w:qFormat/>
    <w:uiPriority w:val="0"/>
  </w:style>
  <w:style w:type="paragraph" w:customStyle="1" w:styleId="29">
    <w:name w:val="列出段落1"/>
    <w:basedOn w:val="1"/>
    <w:qFormat/>
    <w:uiPriority w:val="34"/>
    <w:pPr>
      <w:ind w:firstLine="420" w:firstLineChars="200"/>
    </w:pPr>
  </w:style>
  <w:style w:type="character" w:customStyle="1" w:styleId="30">
    <w:name w:val="标题 2 Char"/>
    <w:basedOn w:val="15"/>
    <w:link w:val="2"/>
    <w:qFormat/>
    <w:uiPriority w:val="0"/>
    <w:rPr>
      <w:rFonts w:ascii="Arial" w:hAnsi="Arial" w:eastAsia="黑体" w:cs="Times New Roman"/>
      <w:b/>
      <w:bCs/>
      <w:kern w:val="0"/>
      <w:sz w:val="32"/>
      <w:szCs w:val="32"/>
    </w:rPr>
  </w:style>
  <w:style w:type="paragraph" w:customStyle="1" w:styleId="31">
    <w:name w:val="正文文本缩进1"/>
    <w:basedOn w:val="1"/>
    <w:qFormat/>
    <w:uiPriority w:val="0"/>
    <w:pPr>
      <w:spacing w:line="360" w:lineRule="auto"/>
      <w:ind w:firstLine="480" w:firstLineChars="200"/>
    </w:pPr>
    <w:rPr>
      <w:rFonts w:ascii="宋体"/>
      <w:sz w:val="24"/>
    </w:rPr>
  </w:style>
  <w:style w:type="paragraph" w:customStyle="1" w:styleId="32">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33">
    <w:name w:val="日期1"/>
    <w:basedOn w:val="1"/>
    <w:next w:val="1"/>
    <w:qFormat/>
    <w:uiPriority w:val="0"/>
    <w:rPr>
      <w:sz w:val="24"/>
    </w:rPr>
  </w:style>
  <w:style w:type="paragraph" w:customStyle="1" w:styleId="34">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5">
    <w:name w:val="Table Normal"/>
    <w:semiHidden/>
    <w:unhideWhenUsed/>
    <w:qFormat/>
    <w:uiPriority w:val="0"/>
    <w:tblPr>
      <w:tblCellMar>
        <w:top w:w="0" w:type="dxa"/>
        <w:left w:w="0" w:type="dxa"/>
        <w:bottom w:w="0" w:type="dxa"/>
        <w:right w:w="0" w:type="dxa"/>
      </w:tblCellMar>
    </w:tblPr>
  </w:style>
  <w:style w:type="character" w:customStyle="1" w:styleId="36">
    <w:name w:val="页眉 Char"/>
    <w:basedOn w:val="15"/>
    <w:link w:val="10"/>
    <w:qFormat/>
    <w:uiPriority w:val="0"/>
    <w:rPr>
      <w:rFonts w:ascii="Calibri" w:hAnsi="Calibri"/>
      <w:kern w:val="2"/>
      <w:sz w:val="18"/>
      <w:szCs w:val="18"/>
    </w:rPr>
  </w:style>
  <w:style w:type="character" w:customStyle="1" w:styleId="37">
    <w:name w:val="页脚 Char"/>
    <w:basedOn w:val="15"/>
    <w:link w:val="9"/>
    <w:qFormat/>
    <w:uiPriority w:val="0"/>
    <w:rPr>
      <w:rFonts w:ascii="Calibri" w:hAnsi="Calibri"/>
      <w:kern w:val="2"/>
      <w:sz w:val="18"/>
      <w:szCs w:val="18"/>
    </w:rPr>
  </w:style>
  <w:style w:type="character" w:customStyle="1" w:styleId="38">
    <w:name w:val="hover"/>
    <w:basedOn w:val="15"/>
    <w:qFormat/>
    <w:uiPriority w:val="0"/>
    <w:rPr>
      <w:shd w:val="clear" w:fill="DE3232"/>
    </w:rPr>
  </w:style>
  <w:style w:type="character" w:customStyle="1" w:styleId="39">
    <w:name w:val="hover1"/>
    <w:basedOn w:val="15"/>
    <w:qFormat/>
    <w:uiPriority w:val="0"/>
  </w:style>
  <w:style w:type="character" w:customStyle="1" w:styleId="40">
    <w:name w:val="hover2"/>
    <w:basedOn w:val="15"/>
    <w:qFormat/>
    <w:uiPriority w:val="0"/>
    <w:rPr>
      <w:color w:val="C30000"/>
      <w:u w:val="none"/>
    </w:rPr>
  </w:style>
  <w:style w:type="character" w:customStyle="1" w:styleId="41">
    <w:name w:val="hover3"/>
    <w:basedOn w:val="15"/>
    <w:qFormat/>
    <w:uiPriority w:val="0"/>
    <w:rPr>
      <w:color w:val="1A85D7"/>
    </w:rPr>
  </w:style>
  <w:style w:type="character" w:customStyle="1" w:styleId="42">
    <w:name w:val="hover4"/>
    <w:basedOn w:val="15"/>
    <w:qFormat/>
    <w:uiPriority w:val="0"/>
    <w:rPr>
      <w:color w:val="C30000"/>
    </w:rPr>
  </w:style>
  <w:style w:type="character" w:customStyle="1" w:styleId="43">
    <w:name w:val="hover5"/>
    <w:basedOn w:val="15"/>
    <w:qFormat/>
    <w:uiPriority w:val="0"/>
    <w:rPr>
      <w:color w:val="C30000"/>
    </w:rPr>
  </w:style>
  <w:style w:type="character" w:customStyle="1" w:styleId="44">
    <w:name w:val="credit"/>
    <w:basedOn w:val="15"/>
    <w:qFormat/>
    <w:uiPriority w:val="0"/>
    <w:rPr>
      <w:sz w:val="18"/>
      <w:szCs w:val="18"/>
    </w:rPr>
  </w:style>
  <w:style w:type="character" w:customStyle="1" w:styleId="45">
    <w:name w:val="after"/>
    <w:basedOn w:val="15"/>
    <w:qFormat/>
    <w:uiPriority w:val="0"/>
    <w:rPr>
      <w:bdr w:val="dashed" w:color="auto" w:sz="48" w:space="0"/>
    </w:rPr>
  </w:style>
  <w:style w:type="character" w:customStyle="1" w:styleId="46">
    <w:name w:val="after1"/>
    <w:basedOn w:val="15"/>
    <w:qFormat/>
    <w:uiPriority w:val="0"/>
  </w:style>
  <w:style w:type="character" w:customStyle="1" w:styleId="47">
    <w:name w:val="after2"/>
    <w:basedOn w:val="15"/>
    <w:qFormat/>
    <w:uiPriority w:val="0"/>
  </w:style>
  <w:style w:type="character" w:customStyle="1" w:styleId="48">
    <w:name w:val="before1"/>
    <w:basedOn w:val="15"/>
    <w:qFormat/>
    <w:uiPriority w:val="0"/>
    <w:rPr>
      <w:bdr w:val="single" w:color="auto" w:sz="48" w:space="0"/>
    </w:rPr>
  </w:style>
  <w:style w:type="character" w:customStyle="1" w:styleId="49">
    <w:name w:val="before2"/>
    <w:basedOn w:val="15"/>
    <w:qFormat/>
    <w:uiPriority w:val="0"/>
    <w:rPr>
      <w:shd w:val="clear" w:fill="C30000"/>
    </w:rPr>
  </w:style>
  <w:style w:type="character" w:customStyle="1" w:styleId="50">
    <w:name w:val="before3"/>
    <w:basedOn w:val="15"/>
    <w:qFormat/>
    <w:uiPriority w:val="0"/>
  </w:style>
  <w:style w:type="character" w:customStyle="1" w:styleId="51">
    <w:name w:val="before4"/>
    <w:basedOn w:val="15"/>
    <w:qFormat/>
    <w:uiPriority w:val="0"/>
    <w:rPr>
      <w:rFonts w:hint="default" w:ascii="iconfontstat_1" w:hAnsi="iconfontstat_1" w:eastAsia="iconfontstat_1" w:cs="iconfontstat_1"/>
    </w:rPr>
  </w:style>
  <w:style w:type="character" w:customStyle="1" w:styleId="52">
    <w:name w:val="before5"/>
    <w:basedOn w:val="15"/>
    <w:qFormat/>
    <w:uiPriority w:val="0"/>
  </w:style>
  <w:style w:type="character" w:customStyle="1" w:styleId="53">
    <w:name w:val="before6"/>
    <w:basedOn w:val="15"/>
    <w:qFormat/>
    <w:uiPriority w:val="0"/>
  </w:style>
  <w:style w:type="character" w:customStyle="1" w:styleId="54">
    <w:name w:val="before7"/>
    <w:basedOn w:val="15"/>
    <w:qFormat/>
    <w:uiPriority w:val="0"/>
  </w:style>
  <w:style w:type="character" w:customStyle="1" w:styleId="55">
    <w:name w:val="before8"/>
    <w:basedOn w:val="15"/>
    <w:qFormat/>
    <w:uiPriority w:val="0"/>
  </w:style>
  <w:style w:type="character" w:customStyle="1" w:styleId="56">
    <w:name w:val="before9"/>
    <w:basedOn w:val="15"/>
    <w:qFormat/>
    <w:uiPriority w:val="0"/>
  </w:style>
  <w:style w:type="character" w:customStyle="1" w:styleId="57">
    <w:name w:val="before10"/>
    <w:basedOn w:val="15"/>
    <w:qFormat/>
    <w:uiPriority w:val="0"/>
  </w:style>
  <w:style w:type="character" w:customStyle="1" w:styleId="58">
    <w:name w:val="before11"/>
    <w:basedOn w:val="15"/>
    <w:qFormat/>
    <w:uiPriority w:val="0"/>
  </w:style>
  <w:style w:type="character" w:customStyle="1" w:styleId="59">
    <w:name w:val="before12"/>
    <w:basedOn w:val="15"/>
    <w:qFormat/>
    <w:uiPriority w:val="0"/>
  </w:style>
  <w:style w:type="character" w:customStyle="1" w:styleId="60">
    <w:name w:val="first-child"/>
    <w:basedOn w:val="15"/>
    <w:qFormat/>
    <w:uiPriority w:val="0"/>
    <w:rPr>
      <w:shd w:val="clear" w:fill="C30000"/>
    </w:rPr>
  </w:style>
  <w:style w:type="character" w:customStyle="1" w:styleId="61">
    <w:name w:val="first-child1"/>
    <w:basedOn w:val="15"/>
    <w:qFormat/>
    <w:uiPriority w:val="0"/>
  </w:style>
  <w:style w:type="character" w:customStyle="1" w:styleId="62">
    <w:name w:val="last-child"/>
    <w:basedOn w:val="15"/>
    <w:qFormat/>
    <w:uiPriority w:val="0"/>
  </w:style>
  <w:style w:type="character" w:customStyle="1" w:styleId="63">
    <w:name w:val="active2"/>
    <w:basedOn w:val="15"/>
    <w:qFormat/>
    <w:uiPriority w:val="0"/>
    <w:rPr>
      <w:color w:val="C30000"/>
      <w:bdr w:val="single" w:color="C30000" w:sz="6"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7</Pages>
  <Words>2842</Words>
  <Characters>2961</Characters>
  <Lines>25</Lines>
  <Paragraphs>7</Paragraphs>
  <TotalTime>18</TotalTime>
  <ScaleCrop>false</ScaleCrop>
  <LinksUpToDate>false</LinksUpToDate>
  <CharactersWithSpaces>3129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2024-07-26T00:06:00Z</cp:lastPrinted>
  <dcterms:modified xsi:type="dcterms:W3CDTF">2025-02-17T07:06:28Z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3616A8C3878C46DCBE14DF032F43F0F5_13</vt:lpwstr>
  </property>
  <property fmtid="{D5CDD505-2E9C-101B-9397-08002B2CF9AE}" pid="4" name="KSOTemplateDocerSaveRecord">
    <vt:lpwstr>eyJoZGlkIjoiYTM1MTk2MTZlYjFhMjNjY2VlM2FmYjU5NmMwNzA0MTgiLCJ1c2VySWQiOiIzNjE4NDIwODgifQ==</vt:lpwstr>
  </property>
</Properties>
</file>